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25" w:rsidRPr="00AF1876" w:rsidRDefault="007A2425" w:rsidP="00FA0C2C">
      <w:pPr>
        <w:outlineLvl w:val="0"/>
        <w:rPr>
          <w:rFonts w:ascii="Proxima Nova" w:hAnsi="Proxima Nova"/>
          <w:b/>
          <w:sz w:val="22"/>
          <w:szCs w:val="22"/>
        </w:rPr>
      </w:pPr>
    </w:p>
    <w:p w:rsidR="007A2425" w:rsidRPr="00AF1876" w:rsidRDefault="007A2425" w:rsidP="00FA0C2C">
      <w:pPr>
        <w:outlineLvl w:val="0"/>
        <w:rPr>
          <w:rFonts w:ascii="Proxima Nova" w:hAnsi="Proxima Nova"/>
          <w:b/>
          <w:sz w:val="22"/>
          <w:szCs w:val="22"/>
        </w:rPr>
      </w:pPr>
    </w:p>
    <w:p w:rsidR="007A2425" w:rsidRPr="00AF1876" w:rsidRDefault="007A2425" w:rsidP="00FA0C2C">
      <w:pPr>
        <w:outlineLvl w:val="0"/>
        <w:rPr>
          <w:rFonts w:ascii="Proxima Nova" w:hAnsi="Proxima Nova"/>
          <w:b/>
          <w:sz w:val="22"/>
          <w:szCs w:val="22"/>
        </w:rPr>
      </w:pPr>
    </w:p>
    <w:p w:rsidR="00D466AE" w:rsidRPr="00AF1876" w:rsidRDefault="00D466AE" w:rsidP="00FA0C2C">
      <w:pPr>
        <w:rPr>
          <w:rFonts w:ascii="Proxima Nova" w:hAnsi="Proxima Nova"/>
          <w:sz w:val="22"/>
          <w:szCs w:val="22"/>
        </w:rPr>
      </w:pPr>
    </w:p>
    <w:p w:rsidR="00AF1876" w:rsidRPr="00AF1876" w:rsidRDefault="000F206C" w:rsidP="00FA0C2C">
      <w:pPr>
        <w:tabs>
          <w:tab w:val="left" w:pos="851"/>
        </w:tabs>
        <w:ind w:left="-900"/>
        <w:outlineLvl w:val="0"/>
        <w:rPr>
          <w:rFonts w:ascii="Proxima Nova" w:hAnsi="Proxima Nova"/>
          <w:sz w:val="22"/>
          <w:szCs w:val="22"/>
        </w:rPr>
      </w:pPr>
      <w:r>
        <w:rPr>
          <w:rFonts w:ascii="Proxima Nova" w:hAnsi="Proxima Nova"/>
          <w:b/>
          <w:sz w:val="22"/>
          <w:szCs w:val="22"/>
        </w:rPr>
        <w:t>Role Title:</w:t>
      </w:r>
      <w:r w:rsidR="00566A6A">
        <w:rPr>
          <w:rFonts w:ascii="Proxima Nova" w:hAnsi="Proxima Nova"/>
          <w:b/>
          <w:sz w:val="22"/>
          <w:szCs w:val="22"/>
        </w:rPr>
        <w:t xml:space="preserve">    </w:t>
      </w:r>
      <w:r w:rsidR="00EE10C4">
        <w:rPr>
          <w:rFonts w:ascii="Proxima Nova" w:hAnsi="Proxima Nova"/>
          <w:b/>
          <w:sz w:val="22"/>
          <w:szCs w:val="22"/>
        </w:rPr>
        <w:t xml:space="preserve">    </w:t>
      </w:r>
      <w:r w:rsidR="00566A6A" w:rsidRPr="00483F9C">
        <w:rPr>
          <w:rFonts w:ascii="Proxima Nova" w:hAnsi="Proxima Nova"/>
          <w:b/>
          <w:sz w:val="22"/>
          <w:szCs w:val="22"/>
        </w:rPr>
        <w:t>Digital Scholarship Librarian</w:t>
      </w:r>
    </w:p>
    <w:p w:rsidR="00AF1876" w:rsidRPr="00AF1876" w:rsidRDefault="00AF1876" w:rsidP="00FA0C2C">
      <w:pPr>
        <w:tabs>
          <w:tab w:val="left" w:pos="851"/>
        </w:tabs>
        <w:ind w:left="-900"/>
        <w:rPr>
          <w:rFonts w:ascii="Proxima Nova" w:hAnsi="Proxima Nova"/>
          <w:b/>
          <w:sz w:val="22"/>
          <w:szCs w:val="22"/>
        </w:rPr>
      </w:pPr>
    </w:p>
    <w:p w:rsidR="00AF1876" w:rsidRPr="00AF1876" w:rsidRDefault="000F206C" w:rsidP="00FA0C2C">
      <w:pPr>
        <w:tabs>
          <w:tab w:val="left" w:pos="851"/>
        </w:tabs>
        <w:ind w:left="-900"/>
        <w:rPr>
          <w:rFonts w:ascii="Proxima Nova" w:hAnsi="Proxima Nova"/>
          <w:b/>
          <w:sz w:val="22"/>
          <w:szCs w:val="22"/>
        </w:rPr>
      </w:pPr>
      <w:r>
        <w:rPr>
          <w:rFonts w:ascii="Proxima Nova" w:hAnsi="Proxima Nova"/>
          <w:b/>
          <w:sz w:val="22"/>
          <w:szCs w:val="22"/>
        </w:rPr>
        <w:t xml:space="preserve">Reporting to:  </w:t>
      </w:r>
      <w:r w:rsidR="00566A6A" w:rsidRPr="00483F9C">
        <w:rPr>
          <w:rFonts w:ascii="Proxima Nova" w:hAnsi="Proxima Nova"/>
          <w:b/>
          <w:sz w:val="22"/>
          <w:szCs w:val="22"/>
        </w:rPr>
        <w:t>Digital Transition Manager</w:t>
      </w:r>
    </w:p>
    <w:p w:rsidR="00AF1876" w:rsidRPr="00AF1876" w:rsidRDefault="00AF1876" w:rsidP="00FA0C2C">
      <w:pPr>
        <w:tabs>
          <w:tab w:val="left" w:pos="851"/>
        </w:tabs>
        <w:ind w:left="-900"/>
        <w:rPr>
          <w:rFonts w:ascii="Proxima Nova" w:hAnsi="Proxima Nova"/>
          <w:b/>
          <w:sz w:val="22"/>
          <w:szCs w:val="22"/>
        </w:rPr>
      </w:pPr>
    </w:p>
    <w:p w:rsidR="00AF1876" w:rsidRDefault="00AF1876" w:rsidP="00FA0C2C">
      <w:pPr>
        <w:tabs>
          <w:tab w:val="left" w:pos="851"/>
        </w:tabs>
        <w:ind w:left="-900"/>
        <w:rPr>
          <w:rFonts w:ascii="Proxima Nova" w:hAnsi="Proxima Nova"/>
          <w:b/>
          <w:sz w:val="22"/>
          <w:szCs w:val="22"/>
        </w:rPr>
      </w:pPr>
      <w:r w:rsidRPr="00AF1876">
        <w:rPr>
          <w:rFonts w:ascii="Proxima Nova" w:hAnsi="Proxima Nova"/>
          <w:b/>
          <w:sz w:val="22"/>
          <w:szCs w:val="22"/>
        </w:rPr>
        <w:t>Salary:</w:t>
      </w:r>
      <w:r w:rsidR="00566A6A">
        <w:rPr>
          <w:rFonts w:ascii="Proxima Nova" w:hAnsi="Proxima Nova"/>
          <w:b/>
          <w:sz w:val="22"/>
          <w:szCs w:val="22"/>
        </w:rPr>
        <w:t xml:space="preserve">   </w:t>
      </w:r>
      <w:r w:rsidR="00EE10C4">
        <w:rPr>
          <w:rFonts w:ascii="Proxima Nova" w:hAnsi="Proxima Nova"/>
          <w:b/>
          <w:sz w:val="22"/>
          <w:szCs w:val="22"/>
        </w:rPr>
        <w:t xml:space="preserve">           </w:t>
      </w:r>
      <w:r w:rsidR="00566A6A">
        <w:rPr>
          <w:rFonts w:ascii="Proxima Nova" w:hAnsi="Proxima Nova"/>
          <w:b/>
          <w:sz w:val="22"/>
          <w:szCs w:val="22"/>
        </w:rPr>
        <w:t>£31,111 (Pay Point G)</w:t>
      </w:r>
      <w:r w:rsidR="000F206C">
        <w:rPr>
          <w:rFonts w:ascii="Proxima Nova" w:hAnsi="Proxima Nova"/>
          <w:b/>
          <w:sz w:val="22"/>
          <w:szCs w:val="22"/>
        </w:rPr>
        <w:t xml:space="preserve">         </w:t>
      </w:r>
    </w:p>
    <w:p w:rsidR="000F206C" w:rsidRDefault="000F206C" w:rsidP="00FA0C2C">
      <w:pPr>
        <w:pBdr>
          <w:bottom w:val="single" w:sz="6" w:space="1" w:color="auto"/>
        </w:pBdr>
        <w:tabs>
          <w:tab w:val="left" w:pos="851"/>
        </w:tabs>
        <w:ind w:left="-900"/>
        <w:rPr>
          <w:rFonts w:ascii="Proxima Nova" w:hAnsi="Proxima Nova"/>
          <w:b/>
          <w:sz w:val="22"/>
          <w:szCs w:val="22"/>
        </w:rPr>
      </w:pPr>
    </w:p>
    <w:p w:rsidR="000F206C" w:rsidRDefault="000F206C" w:rsidP="00FA0C2C">
      <w:pPr>
        <w:ind w:left="-900"/>
        <w:rPr>
          <w:rFonts w:ascii="Proxima Nova" w:hAnsi="Proxima Nova"/>
          <w:b/>
          <w:sz w:val="22"/>
          <w:szCs w:val="22"/>
        </w:rPr>
      </w:pPr>
    </w:p>
    <w:p w:rsidR="00A54CF4" w:rsidRDefault="00AF1876" w:rsidP="00FA0C2C">
      <w:pPr>
        <w:ind w:left="900" w:hanging="1800"/>
        <w:rPr>
          <w:rFonts w:ascii="Proxima Nova" w:hAnsi="Proxima Nova"/>
          <w:b/>
          <w:sz w:val="22"/>
          <w:szCs w:val="22"/>
        </w:rPr>
      </w:pPr>
      <w:r w:rsidRPr="00AF1876">
        <w:rPr>
          <w:rFonts w:ascii="Proxima Nova" w:hAnsi="Proxima Nova"/>
          <w:b/>
          <w:sz w:val="22"/>
          <w:szCs w:val="22"/>
        </w:rPr>
        <w:t>Role purpose</w:t>
      </w:r>
      <w:r w:rsidR="000F206C">
        <w:rPr>
          <w:rFonts w:ascii="Proxima Nova" w:hAnsi="Proxima Nova"/>
          <w:b/>
          <w:sz w:val="22"/>
          <w:szCs w:val="22"/>
        </w:rPr>
        <w:t>:</w:t>
      </w:r>
    </w:p>
    <w:p w:rsidR="00566A6A" w:rsidRDefault="00566A6A" w:rsidP="00FA0C2C">
      <w:pPr>
        <w:ind w:left="900" w:hanging="1800"/>
        <w:rPr>
          <w:rFonts w:ascii="Proxima Nova" w:hAnsi="Proxima Nova"/>
          <w:b/>
          <w:sz w:val="22"/>
          <w:szCs w:val="22"/>
        </w:rPr>
      </w:pPr>
    </w:p>
    <w:p w:rsidR="00A54CF4" w:rsidRDefault="00566A6A" w:rsidP="00FA0C2C">
      <w:pPr>
        <w:ind w:left="-900"/>
        <w:rPr>
          <w:rFonts w:ascii="Proxima Nova" w:hAnsi="Proxima Nova"/>
          <w:sz w:val="22"/>
          <w:szCs w:val="22"/>
        </w:rPr>
      </w:pPr>
      <w:r w:rsidRPr="00483F9C">
        <w:rPr>
          <w:rFonts w:ascii="Proxima Nova" w:hAnsi="Proxima Nova"/>
          <w:sz w:val="22"/>
          <w:szCs w:val="22"/>
        </w:rPr>
        <w:t>To develop and deliver a Digital Scholarship research and support service that links researchers and library collections, with services and technical tools to enable new and creative methods of digital scholarship.</w:t>
      </w:r>
    </w:p>
    <w:p w:rsidR="00566A6A" w:rsidRDefault="00566A6A" w:rsidP="00FA0C2C">
      <w:pPr>
        <w:ind w:left="-900"/>
        <w:rPr>
          <w:rFonts w:ascii="Proxima Nova" w:hAnsi="Proxima Nova"/>
          <w:sz w:val="22"/>
          <w:szCs w:val="22"/>
        </w:rPr>
      </w:pPr>
    </w:p>
    <w:p w:rsidR="00566A6A" w:rsidRPr="00483F9C" w:rsidRDefault="00566A6A" w:rsidP="00FA0C2C">
      <w:pPr>
        <w:ind w:left="-900"/>
        <w:rPr>
          <w:rFonts w:ascii="Proxima Nova" w:hAnsi="Proxima Nova"/>
          <w:b/>
          <w:sz w:val="22"/>
          <w:szCs w:val="22"/>
        </w:rPr>
      </w:pPr>
      <w:r w:rsidRPr="00483F9C">
        <w:rPr>
          <w:rFonts w:ascii="Proxima Nova" w:hAnsi="Proxima Nova"/>
          <w:b/>
          <w:sz w:val="22"/>
          <w:szCs w:val="22"/>
        </w:rPr>
        <w:t>Main Duties</w:t>
      </w:r>
      <w:r w:rsidR="00EE10C4">
        <w:rPr>
          <w:rFonts w:ascii="Proxima Nova" w:hAnsi="Proxima Nova"/>
          <w:b/>
          <w:sz w:val="22"/>
          <w:szCs w:val="22"/>
        </w:rPr>
        <w:t>:</w:t>
      </w:r>
    </w:p>
    <w:p w:rsidR="00566A6A" w:rsidRPr="00483F9C" w:rsidRDefault="00566A6A" w:rsidP="00FA0C2C">
      <w:pPr>
        <w:ind w:left="-900"/>
        <w:rPr>
          <w:rFonts w:ascii="Proxima Nova" w:hAnsi="Proxima Nova"/>
          <w:b/>
          <w:sz w:val="22"/>
          <w:szCs w:val="22"/>
        </w:rPr>
      </w:pPr>
    </w:p>
    <w:p w:rsidR="00566A6A" w:rsidRPr="00483F9C" w:rsidRDefault="00566A6A" w:rsidP="00FA0C2C">
      <w:pPr>
        <w:pStyle w:val="ListParagraph"/>
        <w:numPr>
          <w:ilvl w:val="0"/>
          <w:numId w:val="22"/>
        </w:numPr>
        <w:rPr>
          <w:rFonts w:ascii="Proxima Nova" w:hAnsi="Proxima Nova"/>
          <w:szCs w:val="22"/>
        </w:rPr>
      </w:pPr>
      <w:r w:rsidRPr="00483F9C">
        <w:rPr>
          <w:rFonts w:ascii="Proxima Nova" w:hAnsi="Proxima Nova"/>
          <w:szCs w:val="22"/>
        </w:rPr>
        <w:t>Research and develop the Digital Scholarship service, maintaining knowledge of the evolving field of Digital Humanities from both the research and library perspectives, making partnerships with relevant digital scholarship communities, and representing the Library at relevant fora (35%)</w:t>
      </w:r>
    </w:p>
    <w:p w:rsidR="00566A6A" w:rsidRPr="00483F9C" w:rsidRDefault="00566A6A" w:rsidP="00FA0C2C">
      <w:pPr>
        <w:pStyle w:val="ListParagraph"/>
        <w:ind w:left="-180"/>
        <w:rPr>
          <w:rFonts w:ascii="Proxima Nova" w:hAnsi="Proxima Nova"/>
          <w:b/>
          <w:szCs w:val="22"/>
        </w:rPr>
      </w:pPr>
    </w:p>
    <w:p w:rsidR="00566A6A" w:rsidRPr="00483F9C" w:rsidRDefault="00566A6A" w:rsidP="00FA0C2C">
      <w:pPr>
        <w:pStyle w:val="ListParagraph"/>
        <w:numPr>
          <w:ilvl w:val="0"/>
          <w:numId w:val="22"/>
        </w:numPr>
        <w:rPr>
          <w:rFonts w:ascii="Proxima Nova" w:hAnsi="Proxima Nova"/>
          <w:b/>
          <w:szCs w:val="22"/>
        </w:rPr>
      </w:pPr>
      <w:r w:rsidRPr="00483F9C">
        <w:rPr>
          <w:rFonts w:ascii="Proxima Nova" w:hAnsi="Proxima Nova"/>
          <w:szCs w:val="22"/>
        </w:rPr>
        <w:t>Work with curatorial staff to build relationships with academic and non-academic researchers in order to provide support and guidance to match them with relevant Library collections for their research, to support grant bid writing and project delivery, to build communities of interest or networks around the topic of Digital Scholarship, and to help identify relevant tools, approaches, and technologies (25%)</w:t>
      </w:r>
    </w:p>
    <w:p w:rsidR="00566A6A" w:rsidRPr="00483F9C" w:rsidRDefault="00566A6A" w:rsidP="00FA0C2C">
      <w:pPr>
        <w:pStyle w:val="ListParagraph"/>
        <w:rPr>
          <w:rFonts w:ascii="Proxima Nova" w:hAnsi="Proxima Nova"/>
          <w:b/>
          <w:szCs w:val="22"/>
        </w:rPr>
      </w:pPr>
    </w:p>
    <w:p w:rsidR="00566A6A" w:rsidRPr="00483F9C" w:rsidRDefault="00566A6A" w:rsidP="00FA0C2C">
      <w:pPr>
        <w:pStyle w:val="ListParagraph"/>
        <w:numPr>
          <w:ilvl w:val="0"/>
          <w:numId w:val="22"/>
        </w:numPr>
        <w:rPr>
          <w:rFonts w:ascii="Proxima Nova" w:hAnsi="Proxima Nova"/>
          <w:szCs w:val="22"/>
        </w:rPr>
      </w:pPr>
      <w:r w:rsidRPr="00483F9C">
        <w:rPr>
          <w:rFonts w:ascii="Proxima Nova" w:hAnsi="Proxima Nova"/>
          <w:szCs w:val="22"/>
        </w:rPr>
        <w:t xml:space="preserve">Work with technical teams and tools to support the analysis and use of collections to answer research questions by employing </w:t>
      </w:r>
      <w:r w:rsidR="006675D9">
        <w:rPr>
          <w:rFonts w:ascii="Proxima Nova" w:hAnsi="Proxima Nova"/>
          <w:szCs w:val="22"/>
        </w:rPr>
        <w:t xml:space="preserve">digital scholarship techniques </w:t>
      </w:r>
      <w:r w:rsidRPr="00483F9C">
        <w:rPr>
          <w:rFonts w:ascii="Proxima Nova" w:hAnsi="Proxima Nova"/>
          <w:szCs w:val="22"/>
        </w:rPr>
        <w:t>(25%)</w:t>
      </w:r>
    </w:p>
    <w:p w:rsidR="00566A6A" w:rsidRPr="00483F9C" w:rsidRDefault="00566A6A" w:rsidP="00FA0C2C">
      <w:pPr>
        <w:pStyle w:val="ListParagraph"/>
        <w:ind w:left="-180"/>
        <w:rPr>
          <w:rFonts w:ascii="Proxima Nova" w:hAnsi="Proxima Nova"/>
          <w:b/>
          <w:szCs w:val="22"/>
        </w:rPr>
      </w:pPr>
    </w:p>
    <w:p w:rsidR="00566A6A" w:rsidRPr="00483F9C" w:rsidRDefault="00566A6A" w:rsidP="00FA0C2C">
      <w:pPr>
        <w:pStyle w:val="ListParagraph"/>
        <w:numPr>
          <w:ilvl w:val="0"/>
          <w:numId w:val="22"/>
        </w:numPr>
        <w:rPr>
          <w:rFonts w:ascii="Proxima Nova" w:hAnsi="Proxima Nova"/>
          <w:szCs w:val="22"/>
        </w:rPr>
      </w:pPr>
      <w:r w:rsidRPr="00483F9C">
        <w:rPr>
          <w:rFonts w:ascii="Proxima Nova" w:hAnsi="Proxima Nova"/>
          <w:szCs w:val="22"/>
        </w:rPr>
        <w:t>Work with curators and other Library staff to identify digital collections and data that can be reused, develop approaches to make these openly available in formats that support digital scholarship, and inform the selection of materials for digitisation based on digital scholarship potential</w:t>
      </w:r>
      <w:r w:rsidR="006675D9">
        <w:rPr>
          <w:rFonts w:ascii="Proxima Nova" w:hAnsi="Proxima Nova"/>
          <w:szCs w:val="22"/>
        </w:rPr>
        <w:t xml:space="preserve"> </w:t>
      </w:r>
      <w:r w:rsidRPr="00483F9C">
        <w:rPr>
          <w:rFonts w:ascii="Proxima Nova" w:hAnsi="Proxima Nova"/>
          <w:szCs w:val="22"/>
        </w:rPr>
        <w:t>(15%)</w:t>
      </w:r>
    </w:p>
    <w:p w:rsidR="00566A6A" w:rsidRPr="00AF1876" w:rsidRDefault="00566A6A" w:rsidP="00FA0C2C">
      <w:pPr>
        <w:ind w:left="-900"/>
        <w:rPr>
          <w:rFonts w:ascii="Proxima Nova" w:hAnsi="Proxima Nova"/>
          <w:sz w:val="22"/>
          <w:szCs w:val="22"/>
        </w:rPr>
      </w:pPr>
    </w:p>
    <w:p w:rsidR="00A54CF4" w:rsidRPr="00AF1876" w:rsidRDefault="00A54CF4" w:rsidP="00FA0C2C">
      <w:pPr>
        <w:ind w:left="900" w:hanging="1800"/>
        <w:rPr>
          <w:rFonts w:ascii="Proxima Nova" w:hAnsi="Proxima Nova"/>
          <w:sz w:val="22"/>
          <w:szCs w:val="22"/>
        </w:rPr>
      </w:pPr>
      <w:r w:rsidRPr="00AF1876">
        <w:rPr>
          <w:rFonts w:ascii="Proxima Nova" w:hAnsi="Proxima Nova"/>
          <w:sz w:val="22"/>
          <w:szCs w:val="22"/>
        </w:rPr>
        <w:tab/>
      </w:r>
    </w:p>
    <w:p w:rsidR="00C20D53" w:rsidRDefault="0041400D" w:rsidP="00FA0C2C">
      <w:pPr>
        <w:ind w:left="-900"/>
        <w:rPr>
          <w:rFonts w:ascii="Proxima Nova" w:hAnsi="Proxima Nova"/>
          <w:b/>
          <w:sz w:val="22"/>
          <w:szCs w:val="22"/>
        </w:rPr>
      </w:pPr>
      <w:r w:rsidRPr="00AF1876">
        <w:rPr>
          <w:rFonts w:ascii="Proxima Nova" w:hAnsi="Proxima Nova"/>
          <w:b/>
          <w:sz w:val="22"/>
          <w:szCs w:val="22"/>
        </w:rPr>
        <w:t>Duties and Responsibilities</w:t>
      </w:r>
      <w:r w:rsidR="004101BA" w:rsidRPr="00AF1876">
        <w:rPr>
          <w:rFonts w:ascii="Proxima Nova" w:hAnsi="Proxima Nova"/>
          <w:b/>
          <w:sz w:val="22"/>
          <w:szCs w:val="22"/>
        </w:rPr>
        <w:t>:</w:t>
      </w:r>
    </w:p>
    <w:p w:rsidR="00C454C0" w:rsidRDefault="00C454C0" w:rsidP="00FA0C2C">
      <w:pPr>
        <w:ind w:left="-900"/>
        <w:rPr>
          <w:rFonts w:ascii="Proxima Nova" w:hAnsi="Proxima Nova"/>
          <w:b/>
          <w:sz w:val="22"/>
          <w:szCs w:val="22"/>
        </w:rPr>
      </w:pPr>
    </w:p>
    <w:p w:rsidR="00566A6A" w:rsidRPr="00483F9C" w:rsidRDefault="00566A6A" w:rsidP="00FA0C2C">
      <w:pPr>
        <w:ind w:left="-900"/>
        <w:rPr>
          <w:rFonts w:ascii="Proxima Nova" w:hAnsi="Proxima Nova"/>
          <w:b/>
          <w:color w:val="323232"/>
          <w:sz w:val="22"/>
          <w:szCs w:val="22"/>
          <w:lang w:eastAsia="en-US"/>
        </w:rPr>
      </w:pPr>
    </w:p>
    <w:p w:rsidR="00566A6A" w:rsidRPr="00483F9C" w:rsidRDefault="00566A6A" w:rsidP="00FA0C2C">
      <w:pPr>
        <w:pStyle w:val="ListParagraph"/>
        <w:numPr>
          <w:ilvl w:val="0"/>
          <w:numId w:val="23"/>
        </w:numPr>
        <w:rPr>
          <w:rFonts w:ascii="Proxima Nova" w:hAnsi="Proxima Nova"/>
          <w:szCs w:val="22"/>
        </w:rPr>
      </w:pPr>
      <w:r w:rsidRPr="00483F9C">
        <w:rPr>
          <w:rFonts w:ascii="Proxima Nova" w:hAnsi="Proxima Nova"/>
          <w:szCs w:val="22"/>
        </w:rPr>
        <w:t>Develop the Library’s Digital Scholarship service, working with researchers and Library curators to design and scope the evolving service</w:t>
      </w:r>
    </w:p>
    <w:p w:rsidR="00566A6A" w:rsidRPr="00483F9C" w:rsidRDefault="00566A6A" w:rsidP="00FA0C2C">
      <w:pPr>
        <w:pStyle w:val="ListParagraph"/>
        <w:numPr>
          <w:ilvl w:val="0"/>
          <w:numId w:val="23"/>
        </w:numPr>
        <w:rPr>
          <w:rFonts w:ascii="Proxima Nova" w:hAnsi="Proxima Nova"/>
          <w:szCs w:val="22"/>
        </w:rPr>
      </w:pPr>
      <w:r w:rsidRPr="00483F9C">
        <w:rPr>
          <w:rFonts w:ascii="Proxima Nova" w:hAnsi="Proxima Nova"/>
          <w:szCs w:val="22"/>
        </w:rPr>
        <w:t>Deliver support materials, presentations, a web and social media presence, and coordinate with the Library’s communications team regarding the Library’s Digital Scholarship programme</w:t>
      </w:r>
    </w:p>
    <w:p w:rsidR="00566A6A" w:rsidRPr="00483F9C" w:rsidRDefault="00566A6A" w:rsidP="00FA0C2C">
      <w:pPr>
        <w:pStyle w:val="ListParagraph"/>
        <w:numPr>
          <w:ilvl w:val="0"/>
          <w:numId w:val="23"/>
        </w:numPr>
        <w:rPr>
          <w:rFonts w:ascii="Proxima Nova" w:hAnsi="Proxima Nova"/>
          <w:szCs w:val="22"/>
        </w:rPr>
      </w:pPr>
      <w:r w:rsidRPr="00483F9C">
        <w:rPr>
          <w:rFonts w:ascii="Proxima Nova" w:hAnsi="Proxima Nova"/>
          <w:szCs w:val="22"/>
        </w:rPr>
        <w:t>Maintain a list of tools that can be used to facilitate digital scholarship, and have a deep working knowledge of some of these in order to demonstrate the potential approaches that can be used</w:t>
      </w:r>
    </w:p>
    <w:p w:rsidR="00566A6A" w:rsidRPr="00483F9C" w:rsidRDefault="00566A6A" w:rsidP="00FA0C2C">
      <w:pPr>
        <w:pStyle w:val="ListParagraph"/>
        <w:numPr>
          <w:ilvl w:val="0"/>
          <w:numId w:val="23"/>
        </w:numPr>
        <w:rPr>
          <w:rFonts w:ascii="Proxima Nova" w:hAnsi="Proxima Nova"/>
          <w:szCs w:val="22"/>
        </w:rPr>
      </w:pPr>
      <w:r w:rsidRPr="00483F9C">
        <w:rPr>
          <w:rFonts w:ascii="Proxima Nova" w:hAnsi="Proxima Nova"/>
          <w:szCs w:val="22"/>
        </w:rPr>
        <w:t>Work with collections specialists, curators, rights experts, and Library research staff to identify collections of relevance for digital scholarship approaches</w:t>
      </w:r>
    </w:p>
    <w:p w:rsidR="00566A6A" w:rsidRPr="00483F9C" w:rsidRDefault="00566A6A" w:rsidP="00FA0C2C">
      <w:pPr>
        <w:pStyle w:val="ListParagraph"/>
        <w:numPr>
          <w:ilvl w:val="0"/>
          <w:numId w:val="23"/>
        </w:numPr>
        <w:rPr>
          <w:rFonts w:ascii="Proxima Nova" w:hAnsi="Proxima Nova"/>
          <w:szCs w:val="22"/>
        </w:rPr>
      </w:pPr>
      <w:r w:rsidRPr="00483F9C">
        <w:rPr>
          <w:rFonts w:ascii="Proxima Nova" w:hAnsi="Proxima Nova"/>
          <w:szCs w:val="22"/>
        </w:rPr>
        <w:t>Build partnerships with other Digital Scholarship services and Libraries, staying aware of, or becoming part of new ongoing initiatives as appropriate</w:t>
      </w:r>
    </w:p>
    <w:p w:rsidR="00566A6A" w:rsidRPr="00483F9C" w:rsidRDefault="00566A6A" w:rsidP="00FA0C2C">
      <w:pPr>
        <w:pStyle w:val="ListParagraph"/>
        <w:numPr>
          <w:ilvl w:val="0"/>
          <w:numId w:val="23"/>
        </w:numPr>
        <w:rPr>
          <w:rFonts w:ascii="Proxima Nova" w:hAnsi="Proxima Nova"/>
          <w:szCs w:val="22"/>
        </w:rPr>
      </w:pPr>
      <w:r w:rsidRPr="00483F9C">
        <w:rPr>
          <w:rFonts w:ascii="Proxima Nova" w:hAnsi="Proxima Nova"/>
          <w:szCs w:val="22"/>
        </w:rPr>
        <w:lastRenderedPageBreak/>
        <w:t>Assist researchers with questions about Library collections and digital scholarship tools which may be relevant to their research, and in the development of research projects and grant proposals</w:t>
      </w:r>
    </w:p>
    <w:p w:rsidR="00566A6A" w:rsidRPr="00483F9C" w:rsidRDefault="00566A6A" w:rsidP="00FA0C2C">
      <w:pPr>
        <w:pStyle w:val="ListParagraph"/>
        <w:numPr>
          <w:ilvl w:val="0"/>
          <w:numId w:val="23"/>
        </w:numPr>
        <w:rPr>
          <w:rFonts w:ascii="Proxima Nova" w:hAnsi="Proxima Nova"/>
          <w:szCs w:val="22"/>
        </w:rPr>
      </w:pPr>
      <w:r w:rsidRPr="00483F9C">
        <w:rPr>
          <w:rFonts w:ascii="Proxima Nova" w:hAnsi="Proxima Nova"/>
          <w:szCs w:val="22"/>
        </w:rPr>
        <w:t>Work closely with the Library’s Digital Access and Applications &amp; Development teams to ensure that methods developed for presenting data and collections online facilitate digital scholarship approaches</w:t>
      </w:r>
    </w:p>
    <w:p w:rsidR="00566A6A" w:rsidRPr="00483F9C" w:rsidRDefault="00566A6A" w:rsidP="00FA0C2C">
      <w:pPr>
        <w:pStyle w:val="ListParagraph"/>
        <w:numPr>
          <w:ilvl w:val="0"/>
          <w:numId w:val="23"/>
        </w:numPr>
        <w:rPr>
          <w:rFonts w:ascii="Proxima Nova" w:hAnsi="Proxima Nova"/>
          <w:szCs w:val="22"/>
        </w:rPr>
      </w:pPr>
      <w:r w:rsidRPr="00483F9C">
        <w:rPr>
          <w:rFonts w:ascii="Proxima Nova" w:hAnsi="Proxima Nova"/>
          <w:szCs w:val="22"/>
        </w:rPr>
        <w:t>Collaborate with the Library’s IT and Digital Preservation teams to ensure that appropriate infrastructure and storage are available to support Digital Scholarship tools, and these are used in ways that support long-term digital preservation</w:t>
      </w:r>
    </w:p>
    <w:p w:rsidR="00566A6A" w:rsidRPr="00483F9C" w:rsidRDefault="00566A6A" w:rsidP="00FA0C2C">
      <w:pPr>
        <w:pStyle w:val="ListParagraph"/>
        <w:numPr>
          <w:ilvl w:val="0"/>
          <w:numId w:val="23"/>
        </w:numPr>
        <w:rPr>
          <w:rFonts w:ascii="Proxima Nova" w:hAnsi="Proxima Nova"/>
          <w:szCs w:val="22"/>
        </w:rPr>
      </w:pPr>
      <w:r w:rsidRPr="00483F9C">
        <w:rPr>
          <w:rFonts w:ascii="Proxima Nova" w:hAnsi="Proxima Nova"/>
          <w:szCs w:val="22"/>
        </w:rPr>
        <w:t xml:space="preserve">Train Library staff on Digital Scholarship techniques, enabling it to become an embedded skill within a range of roles across the Library </w:t>
      </w:r>
    </w:p>
    <w:p w:rsidR="00566A6A" w:rsidRPr="00483F9C" w:rsidRDefault="00566A6A" w:rsidP="00FA0C2C">
      <w:pPr>
        <w:pStyle w:val="ListParagraph"/>
        <w:numPr>
          <w:ilvl w:val="0"/>
          <w:numId w:val="23"/>
        </w:numPr>
        <w:rPr>
          <w:rFonts w:ascii="Proxima Nova" w:hAnsi="Proxima Nova"/>
          <w:szCs w:val="22"/>
        </w:rPr>
      </w:pPr>
      <w:r w:rsidRPr="00483F9C">
        <w:rPr>
          <w:rFonts w:ascii="Proxima Nova" w:hAnsi="Proxima Nova"/>
          <w:szCs w:val="22"/>
        </w:rPr>
        <w:t>Promote the Library, its collections, and the Digital Scholarship service to outside research communities, including academic and non-academic communities</w:t>
      </w:r>
    </w:p>
    <w:p w:rsidR="00566A6A" w:rsidRPr="00483F9C" w:rsidRDefault="00566A6A" w:rsidP="00FA0C2C">
      <w:pPr>
        <w:pStyle w:val="ListParagraph"/>
        <w:numPr>
          <w:ilvl w:val="0"/>
          <w:numId w:val="23"/>
        </w:numPr>
        <w:rPr>
          <w:rFonts w:ascii="Proxima Nova" w:hAnsi="Proxima Nova"/>
          <w:szCs w:val="22"/>
        </w:rPr>
      </w:pPr>
      <w:r w:rsidRPr="00483F9C">
        <w:rPr>
          <w:rFonts w:ascii="Proxima Nova" w:hAnsi="Proxima Nova"/>
          <w:szCs w:val="22"/>
        </w:rPr>
        <w:t>Develop, promote, administrate, and run events to showcase digital scholarship</w:t>
      </w:r>
    </w:p>
    <w:p w:rsidR="00566A6A" w:rsidRPr="00483F9C" w:rsidRDefault="00566A6A" w:rsidP="00FA0C2C">
      <w:pPr>
        <w:pStyle w:val="ListParagraph"/>
        <w:numPr>
          <w:ilvl w:val="0"/>
          <w:numId w:val="23"/>
        </w:numPr>
        <w:rPr>
          <w:rFonts w:ascii="Proxima Nova" w:hAnsi="Proxima Nova"/>
          <w:szCs w:val="22"/>
        </w:rPr>
      </w:pPr>
      <w:r w:rsidRPr="00483F9C">
        <w:rPr>
          <w:rFonts w:ascii="Proxima Nova" w:hAnsi="Proxima Nova"/>
          <w:szCs w:val="22"/>
        </w:rPr>
        <w:t>Supervise ad-hoc staff such as project staff, interns, or volunteers as required</w:t>
      </w:r>
    </w:p>
    <w:p w:rsidR="00566A6A" w:rsidRPr="00483F9C" w:rsidRDefault="00566A6A" w:rsidP="00FA0C2C">
      <w:pPr>
        <w:pStyle w:val="ListParagraph"/>
        <w:numPr>
          <w:ilvl w:val="0"/>
          <w:numId w:val="23"/>
        </w:numPr>
        <w:rPr>
          <w:rFonts w:ascii="Proxima Nova" w:hAnsi="Proxima Nova"/>
          <w:szCs w:val="22"/>
        </w:rPr>
      </w:pPr>
      <w:r w:rsidRPr="00483F9C">
        <w:rPr>
          <w:rFonts w:ascii="Proxima Nova" w:hAnsi="Proxima Nova"/>
          <w:szCs w:val="22"/>
        </w:rPr>
        <w:t>Work within the Digital Transition team to support the Library’s key strategic objectives, such as meeting the Library’s One Third Digital agenda</w:t>
      </w:r>
    </w:p>
    <w:p w:rsidR="00566A6A" w:rsidRPr="00483F9C" w:rsidRDefault="00566A6A" w:rsidP="00FA0C2C">
      <w:pPr>
        <w:pStyle w:val="ListParagraph"/>
        <w:numPr>
          <w:ilvl w:val="0"/>
          <w:numId w:val="23"/>
        </w:numPr>
        <w:rPr>
          <w:rFonts w:ascii="Proxima Nova" w:hAnsi="Proxima Nova"/>
          <w:szCs w:val="22"/>
        </w:rPr>
      </w:pPr>
      <w:r w:rsidRPr="00483F9C">
        <w:rPr>
          <w:rFonts w:ascii="Proxima Nova" w:hAnsi="Proxima Nova"/>
          <w:szCs w:val="22"/>
        </w:rPr>
        <w:t>As a member of the Digital Department, assist with digital initiatives, digital transformation, and any other work of the department</w:t>
      </w:r>
    </w:p>
    <w:p w:rsidR="00566A6A" w:rsidRDefault="00566A6A" w:rsidP="00FA0C2C">
      <w:pPr>
        <w:ind w:left="-900"/>
        <w:rPr>
          <w:rFonts w:ascii="Proxima Nova" w:hAnsi="Proxima Nova"/>
          <w:b/>
          <w:sz w:val="22"/>
          <w:szCs w:val="22"/>
        </w:rPr>
      </w:pPr>
    </w:p>
    <w:p w:rsidR="00890E51" w:rsidRDefault="00890E51" w:rsidP="00FA0C2C">
      <w:pPr>
        <w:pBdr>
          <w:bottom w:val="single" w:sz="6" w:space="1" w:color="auto"/>
        </w:pBdr>
        <w:ind w:left="-900"/>
        <w:rPr>
          <w:rFonts w:ascii="Proxima Nova" w:hAnsi="Proxima Nova"/>
          <w:b/>
          <w:sz w:val="22"/>
          <w:szCs w:val="22"/>
        </w:rPr>
      </w:pPr>
    </w:p>
    <w:p w:rsidR="00C454C0" w:rsidRPr="00002090" w:rsidRDefault="00C454C0" w:rsidP="00FA0C2C">
      <w:pPr>
        <w:ind w:left="-901"/>
        <w:contextualSpacing/>
        <w:rPr>
          <w:rFonts w:ascii="Proxima Nova" w:hAnsi="Proxima Nova"/>
          <w:sz w:val="22"/>
          <w:szCs w:val="22"/>
        </w:rPr>
      </w:pPr>
    </w:p>
    <w:p w:rsidR="00C454C0" w:rsidRDefault="00C454C0" w:rsidP="00FA0C2C">
      <w:pPr>
        <w:ind w:left="-851"/>
        <w:rPr>
          <w:rFonts w:ascii="Proxima Nova" w:hAnsi="Proxima Nova"/>
          <w:b/>
          <w:sz w:val="22"/>
          <w:szCs w:val="22"/>
        </w:rPr>
      </w:pPr>
      <w:r>
        <w:rPr>
          <w:rFonts w:ascii="Proxima Nova" w:hAnsi="Proxima Nova"/>
          <w:b/>
          <w:sz w:val="22"/>
          <w:szCs w:val="22"/>
        </w:rPr>
        <w:t>Core Competencies</w:t>
      </w:r>
    </w:p>
    <w:p w:rsidR="00C454C0" w:rsidRDefault="00C454C0" w:rsidP="00FA0C2C">
      <w:pPr>
        <w:ind w:left="-851"/>
        <w:rPr>
          <w:rFonts w:ascii="Proxima Nova" w:hAnsi="Proxima Nova"/>
          <w:sz w:val="22"/>
          <w:szCs w:val="22"/>
        </w:rPr>
      </w:pPr>
    </w:p>
    <w:p w:rsidR="00C454C0" w:rsidRDefault="00C454C0" w:rsidP="00FA0C2C">
      <w:pPr>
        <w:ind w:left="-851"/>
        <w:rPr>
          <w:rFonts w:ascii="Proxima Nova" w:hAnsi="Proxima Nova"/>
          <w:sz w:val="22"/>
          <w:szCs w:val="22"/>
        </w:rPr>
      </w:pPr>
    </w:p>
    <w:p w:rsidR="00C454C0" w:rsidRDefault="00C454C0" w:rsidP="00FA0C2C">
      <w:pPr>
        <w:ind w:left="-851"/>
        <w:rPr>
          <w:rFonts w:ascii="Proxima Nova" w:hAnsi="Proxima Nova"/>
          <w:sz w:val="22"/>
          <w:szCs w:val="22"/>
        </w:rPr>
      </w:pPr>
      <w:r>
        <w:rPr>
          <w:rFonts w:ascii="Proxima Nova" w:hAnsi="Proxima Nova"/>
          <w:b/>
          <w:sz w:val="22"/>
          <w:szCs w:val="22"/>
        </w:rPr>
        <w:t>Delivering Results (Core)</w:t>
      </w:r>
      <w:r>
        <w:rPr>
          <w:rFonts w:ascii="Proxima Nova" w:hAnsi="Proxima Nova"/>
          <w:sz w:val="22"/>
          <w:szCs w:val="22"/>
        </w:rPr>
        <w:t xml:space="preserve"> – Take personal responsibility for achieving the right results for the Library</w:t>
      </w:r>
    </w:p>
    <w:p w:rsidR="00C454C0" w:rsidRDefault="00C454C0" w:rsidP="00FA0C2C">
      <w:pPr>
        <w:tabs>
          <w:tab w:val="num" w:pos="-426"/>
        </w:tabs>
        <w:ind w:left="-851"/>
        <w:rPr>
          <w:rFonts w:ascii="Proxima Nova" w:hAnsi="Proxima Nova"/>
          <w:sz w:val="22"/>
          <w:szCs w:val="22"/>
        </w:rPr>
      </w:pPr>
    </w:p>
    <w:p w:rsidR="00C454C0" w:rsidRDefault="00C454C0" w:rsidP="00FA0C2C">
      <w:pPr>
        <w:ind w:left="-851"/>
        <w:rPr>
          <w:rFonts w:ascii="Proxima Nova" w:hAnsi="Proxima Nova"/>
          <w:sz w:val="22"/>
          <w:szCs w:val="22"/>
        </w:rPr>
      </w:pPr>
      <w:r>
        <w:rPr>
          <w:rFonts w:ascii="Proxima Nova" w:hAnsi="Proxima Nova"/>
          <w:b/>
          <w:sz w:val="22"/>
          <w:szCs w:val="22"/>
        </w:rPr>
        <w:t>Customer Focus (Core)</w:t>
      </w:r>
      <w:r>
        <w:rPr>
          <w:rFonts w:ascii="Proxima Nova" w:hAnsi="Proxima Nova"/>
          <w:sz w:val="22"/>
          <w:szCs w:val="22"/>
        </w:rPr>
        <w:t xml:space="preserve"> – Understand and, within our capability, meet actual and potential internal and   external customers’ needs</w:t>
      </w:r>
    </w:p>
    <w:p w:rsidR="00C454C0" w:rsidRDefault="00C454C0" w:rsidP="00FA0C2C">
      <w:pPr>
        <w:tabs>
          <w:tab w:val="num" w:pos="-426"/>
        </w:tabs>
        <w:ind w:left="-851"/>
        <w:rPr>
          <w:rFonts w:ascii="Proxima Nova" w:hAnsi="Proxima Nova"/>
          <w:b/>
          <w:sz w:val="22"/>
          <w:szCs w:val="22"/>
        </w:rPr>
      </w:pPr>
    </w:p>
    <w:p w:rsidR="00C454C0" w:rsidRDefault="00C454C0" w:rsidP="00FA0C2C">
      <w:pPr>
        <w:ind w:left="-851"/>
        <w:rPr>
          <w:rFonts w:ascii="Proxima Nova" w:hAnsi="Proxima Nova"/>
          <w:sz w:val="22"/>
          <w:szCs w:val="22"/>
        </w:rPr>
      </w:pPr>
      <w:proofErr w:type="gramStart"/>
      <w:r>
        <w:rPr>
          <w:rFonts w:ascii="Proxima Nova" w:hAnsi="Proxima Nova"/>
          <w:b/>
          <w:sz w:val="22"/>
          <w:szCs w:val="22"/>
        </w:rPr>
        <w:t>Collaborative Working (Core)</w:t>
      </w:r>
      <w:r>
        <w:rPr>
          <w:rFonts w:ascii="Proxima Nova" w:hAnsi="Proxima Nova"/>
          <w:sz w:val="22"/>
          <w:szCs w:val="22"/>
        </w:rPr>
        <w:t xml:space="preserve"> – Working together effectively to achieve common goals through sharing skills, knowledge and information.</w:t>
      </w:r>
      <w:proofErr w:type="gramEnd"/>
      <w:r>
        <w:rPr>
          <w:rFonts w:ascii="Proxima Nova" w:hAnsi="Proxima Nova"/>
          <w:sz w:val="22"/>
          <w:szCs w:val="22"/>
        </w:rPr>
        <w:t xml:space="preserve"> Collaborating with others to improve services and reduce costs</w:t>
      </w:r>
    </w:p>
    <w:p w:rsidR="000F206C" w:rsidRPr="00002090" w:rsidRDefault="000F206C" w:rsidP="00FA0C2C">
      <w:pPr>
        <w:ind w:left="-901"/>
        <w:contextualSpacing/>
        <w:rPr>
          <w:rFonts w:ascii="Proxima Nova" w:eastAsia="Calibri" w:hAnsi="Proxima Nova"/>
          <w:sz w:val="22"/>
          <w:szCs w:val="22"/>
        </w:rPr>
      </w:pPr>
    </w:p>
    <w:p w:rsidR="001D5179" w:rsidRPr="00AF1876" w:rsidRDefault="001D5179" w:rsidP="00FA0C2C">
      <w:pPr>
        <w:pBdr>
          <w:bottom w:val="single" w:sz="4" w:space="0" w:color="auto"/>
        </w:pBdr>
        <w:ind w:left="-900"/>
        <w:rPr>
          <w:rFonts w:ascii="Proxima Nova" w:hAnsi="Proxima Nova"/>
          <w:b/>
          <w:sz w:val="22"/>
          <w:szCs w:val="22"/>
        </w:rPr>
      </w:pPr>
    </w:p>
    <w:p w:rsidR="00890E51" w:rsidRDefault="00890E51" w:rsidP="00FA0C2C">
      <w:pPr>
        <w:pStyle w:val="ListParagraph"/>
        <w:ind w:left="-180"/>
        <w:rPr>
          <w:rFonts w:ascii="Proxima Nova" w:hAnsi="Proxima Nova"/>
          <w:b/>
          <w:color w:val="auto"/>
          <w:szCs w:val="22"/>
          <w:lang w:eastAsia="en-GB"/>
        </w:rPr>
      </w:pPr>
    </w:p>
    <w:p w:rsidR="00566A6A" w:rsidRPr="00483F9C" w:rsidRDefault="00566A6A" w:rsidP="00FA0C2C">
      <w:pPr>
        <w:ind w:hanging="851"/>
        <w:rPr>
          <w:rFonts w:ascii="Proxima Nova" w:hAnsi="Proxima Nova" w:cs="Arial"/>
          <w:b/>
          <w:sz w:val="22"/>
          <w:szCs w:val="22"/>
        </w:rPr>
      </w:pPr>
      <w:r w:rsidRPr="00483F9C">
        <w:rPr>
          <w:rFonts w:ascii="Proxima Nova" w:hAnsi="Proxima Nova" w:cs="Arial"/>
          <w:b/>
          <w:sz w:val="22"/>
          <w:szCs w:val="22"/>
        </w:rPr>
        <w:t xml:space="preserve">Person specification:   </w:t>
      </w:r>
    </w:p>
    <w:p w:rsidR="00566A6A" w:rsidRPr="00483F9C" w:rsidRDefault="00566A6A" w:rsidP="00FA0C2C">
      <w:pPr>
        <w:rPr>
          <w:rFonts w:ascii="Proxima Nova" w:hAnsi="Proxima Nova"/>
          <w:b/>
          <w:sz w:val="22"/>
          <w:szCs w:val="22"/>
        </w:rPr>
      </w:pPr>
    </w:p>
    <w:p w:rsidR="00566A6A" w:rsidRPr="00483F9C" w:rsidRDefault="00566A6A" w:rsidP="00FA0C2C">
      <w:pPr>
        <w:ind w:left="-567" w:hanging="284"/>
        <w:rPr>
          <w:rFonts w:ascii="Proxima Nova" w:hAnsi="Proxima Nova"/>
          <w:b/>
          <w:sz w:val="22"/>
          <w:szCs w:val="22"/>
        </w:rPr>
      </w:pPr>
      <w:r w:rsidRPr="00483F9C">
        <w:rPr>
          <w:rFonts w:ascii="Proxima Nova" w:hAnsi="Proxima Nova"/>
          <w:b/>
          <w:sz w:val="22"/>
          <w:szCs w:val="22"/>
        </w:rPr>
        <w:t>Skills, abilities and knowledge</w:t>
      </w:r>
    </w:p>
    <w:p w:rsidR="00566A6A" w:rsidRPr="00483F9C" w:rsidRDefault="00566A6A" w:rsidP="00FA0C2C">
      <w:pPr>
        <w:ind w:left="-567" w:hanging="284"/>
        <w:rPr>
          <w:rFonts w:ascii="Proxima Nova" w:hAnsi="Proxima Nova"/>
          <w:b/>
          <w:sz w:val="22"/>
          <w:szCs w:val="22"/>
        </w:rPr>
      </w:pPr>
    </w:p>
    <w:p w:rsidR="00566A6A" w:rsidRPr="00483F9C" w:rsidRDefault="00566A6A" w:rsidP="00FA0C2C">
      <w:pPr>
        <w:ind w:left="-567" w:hanging="284"/>
        <w:rPr>
          <w:rFonts w:ascii="Proxima Nova" w:hAnsi="Proxima Nova" w:cs="Arial"/>
          <w:b/>
          <w:i/>
          <w:sz w:val="22"/>
          <w:szCs w:val="22"/>
        </w:rPr>
      </w:pPr>
      <w:r w:rsidRPr="00483F9C">
        <w:rPr>
          <w:rFonts w:ascii="Proxima Nova" w:hAnsi="Proxima Nova"/>
          <w:b/>
          <w:i/>
          <w:sz w:val="22"/>
          <w:szCs w:val="22"/>
        </w:rPr>
        <w:t>Essential</w:t>
      </w:r>
    </w:p>
    <w:p w:rsidR="00566A6A" w:rsidRPr="00483F9C" w:rsidRDefault="00566A6A" w:rsidP="00FA0C2C">
      <w:pPr>
        <w:ind w:left="-567" w:hanging="284"/>
        <w:rPr>
          <w:rFonts w:ascii="Proxima Nova" w:hAnsi="Proxima Nova" w:cs="Arial"/>
          <w:b/>
          <w:sz w:val="22"/>
          <w:szCs w:val="22"/>
        </w:rPr>
      </w:pPr>
    </w:p>
    <w:p w:rsidR="00566A6A" w:rsidRPr="00483F9C" w:rsidRDefault="00566A6A" w:rsidP="00FA0C2C">
      <w:pPr>
        <w:pStyle w:val="ListParagraph"/>
        <w:numPr>
          <w:ilvl w:val="0"/>
          <w:numId w:val="24"/>
        </w:numPr>
        <w:tabs>
          <w:tab w:val="clear" w:pos="360"/>
          <w:tab w:val="num" w:pos="720"/>
        </w:tabs>
        <w:spacing w:after="200" w:line="276" w:lineRule="auto"/>
        <w:ind w:left="-567" w:hanging="284"/>
        <w:contextualSpacing/>
        <w:rPr>
          <w:rFonts w:ascii="Proxima Nova" w:hAnsi="Proxima Nova"/>
          <w:color w:val="auto"/>
          <w:szCs w:val="22"/>
        </w:rPr>
      </w:pPr>
      <w:r w:rsidRPr="00483F9C">
        <w:rPr>
          <w:rFonts w:ascii="Proxima Nova" w:hAnsi="Proxima Nova"/>
          <w:color w:val="auto"/>
          <w:szCs w:val="22"/>
        </w:rPr>
        <w:t>Knowledge of the Digital Scholarship landscape, including tools, approaches, and communities</w:t>
      </w:r>
    </w:p>
    <w:p w:rsidR="00566A6A" w:rsidRPr="00483F9C" w:rsidRDefault="00566A6A" w:rsidP="00FA0C2C">
      <w:pPr>
        <w:pStyle w:val="ListParagraph"/>
        <w:numPr>
          <w:ilvl w:val="0"/>
          <w:numId w:val="24"/>
        </w:numPr>
        <w:tabs>
          <w:tab w:val="clear" w:pos="360"/>
          <w:tab w:val="num" w:pos="720"/>
        </w:tabs>
        <w:spacing w:after="200" w:line="276" w:lineRule="auto"/>
        <w:ind w:left="-567" w:hanging="284"/>
        <w:contextualSpacing/>
        <w:rPr>
          <w:rFonts w:ascii="Proxima Nova" w:hAnsi="Proxima Nova"/>
          <w:color w:val="auto"/>
          <w:szCs w:val="22"/>
        </w:rPr>
      </w:pPr>
      <w:r w:rsidRPr="00483F9C">
        <w:rPr>
          <w:rFonts w:ascii="Proxima Nova" w:hAnsi="Proxima Nova"/>
          <w:color w:val="auto"/>
          <w:szCs w:val="22"/>
        </w:rPr>
        <w:t>An understanding of library collections, their diversity, and their use in research</w:t>
      </w:r>
    </w:p>
    <w:p w:rsidR="00566A6A" w:rsidRPr="00483F9C" w:rsidRDefault="00566A6A" w:rsidP="00FA0C2C">
      <w:pPr>
        <w:pStyle w:val="ListParagraph"/>
        <w:numPr>
          <w:ilvl w:val="0"/>
          <w:numId w:val="24"/>
        </w:numPr>
        <w:tabs>
          <w:tab w:val="clear" w:pos="360"/>
          <w:tab w:val="num" w:pos="720"/>
        </w:tabs>
        <w:spacing w:after="200" w:line="276" w:lineRule="auto"/>
        <w:ind w:left="-567" w:hanging="284"/>
        <w:contextualSpacing/>
        <w:rPr>
          <w:rFonts w:ascii="Proxima Nova" w:hAnsi="Proxima Nova"/>
          <w:color w:val="auto"/>
          <w:szCs w:val="22"/>
        </w:rPr>
      </w:pPr>
      <w:r w:rsidRPr="00483F9C">
        <w:rPr>
          <w:rFonts w:ascii="Proxima Nova" w:hAnsi="Proxima Nova"/>
          <w:color w:val="auto"/>
          <w:szCs w:val="22"/>
        </w:rPr>
        <w:t>Appreciation of academic research and associated processes (grant writing, authoring research outputs, etc)</w:t>
      </w:r>
    </w:p>
    <w:p w:rsidR="00566A6A" w:rsidRPr="00483F9C" w:rsidRDefault="00566A6A" w:rsidP="00FA0C2C">
      <w:pPr>
        <w:pStyle w:val="ListParagraph"/>
        <w:numPr>
          <w:ilvl w:val="0"/>
          <w:numId w:val="24"/>
        </w:numPr>
        <w:tabs>
          <w:tab w:val="clear" w:pos="360"/>
          <w:tab w:val="num" w:pos="720"/>
        </w:tabs>
        <w:spacing w:after="200" w:line="276" w:lineRule="auto"/>
        <w:ind w:left="-567" w:hanging="284"/>
        <w:contextualSpacing/>
        <w:rPr>
          <w:rFonts w:ascii="Proxima Nova" w:hAnsi="Proxima Nova"/>
          <w:color w:val="auto"/>
          <w:szCs w:val="22"/>
        </w:rPr>
      </w:pPr>
      <w:r w:rsidRPr="00483F9C">
        <w:rPr>
          <w:rFonts w:ascii="Proxima Nova" w:hAnsi="Proxima Nova"/>
          <w:color w:val="auto"/>
          <w:szCs w:val="22"/>
        </w:rPr>
        <w:t>An understanding of tools and techniques used in Digital Scholarship, for example Text and Data Mining (TDM) or Geographical Information Systems (GIS)</w:t>
      </w:r>
    </w:p>
    <w:p w:rsidR="00566A6A" w:rsidRPr="00483F9C" w:rsidRDefault="00566A6A" w:rsidP="00FA0C2C">
      <w:pPr>
        <w:pStyle w:val="ListParagraph"/>
        <w:numPr>
          <w:ilvl w:val="0"/>
          <w:numId w:val="24"/>
        </w:numPr>
        <w:tabs>
          <w:tab w:val="clear" w:pos="360"/>
          <w:tab w:val="num" w:pos="720"/>
        </w:tabs>
        <w:spacing w:after="200" w:line="276" w:lineRule="auto"/>
        <w:ind w:left="-567" w:hanging="284"/>
        <w:contextualSpacing/>
        <w:rPr>
          <w:rFonts w:ascii="Proxima Nova" w:hAnsi="Proxima Nova"/>
          <w:color w:val="auto"/>
          <w:szCs w:val="22"/>
        </w:rPr>
      </w:pPr>
      <w:r w:rsidRPr="00483F9C">
        <w:rPr>
          <w:rFonts w:ascii="Proxima Nova" w:hAnsi="Proxima Nova"/>
          <w:color w:val="auto"/>
          <w:szCs w:val="22"/>
        </w:rPr>
        <w:t>Knowledge of Open Access and open data issues, licensing, and research data management</w:t>
      </w:r>
    </w:p>
    <w:p w:rsidR="00566A6A" w:rsidRPr="00483F9C" w:rsidRDefault="00566A6A" w:rsidP="00FA0C2C">
      <w:pPr>
        <w:pStyle w:val="ListParagraph"/>
        <w:spacing w:after="200" w:line="276" w:lineRule="auto"/>
        <w:ind w:left="-567" w:hanging="284"/>
        <w:contextualSpacing/>
        <w:rPr>
          <w:rFonts w:ascii="Proxima Nova" w:hAnsi="Proxima Nova"/>
          <w:color w:val="auto"/>
          <w:szCs w:val="22"/>
        </w:rPr>
      </w:pPr>
    </w:p>
    <w:p w:rsidR="00566A6A" w:rsidRDefault="00566A6A" w:rsidP="00FA0C2C">
      <w:pPr>
        <w:pStyle w:val="ListParagraph"/>
        <w:spacing w:after="200" w:line="276" w:lineRule="auto"/>
        <w:ind w:left="-567" w:hanging="284"/>
        <w:contextualSpacing/>
        <w:rPr>
          <w:rFonts w:ascii="Proxima Nova" w:hAnsi="Proxima Nova"/>
          <w:b/>
          <w:i/>
          <w:color w:val="auto"/>
          <w:szCs w:val="22"/>
        </w:rPr>
      </w:pPr>
    </w:p>
    <w:p w:rsidR="00566A6A" w:rsidRDefault="00566A6A" w:rsidP="00FA0C2C">
      <w:pPr>
        <w:pStyle w:val="ListParagraph"/>
        <w:spacing w:after="200" w:line="276" w:lineRule="auto"/>
        <w:ind w:left="-567" w:hanging="284"/>
        <w:contextualSpacing/>
        <w:rPr>
          <w:rFonts w:ascii="Proxima Nova" w:hAnsi="Proxima Nova"/>
          <w:b/>
          <w:i/>
          <w:color w:val="auto"/>
          <w:szCs w:val="22"/>
        </w:rPr>
      </w:pPr>
    </w:p>
    <w:p w:rsidR="00566A6A" w:rsidRDefault="00566A6A" w:rsidP="00FA0C2C">
      <w:pPr>
        <w:pStyle w:val="ListParagraph"/>
        <w:spacing w:after="200" w:line="276" w:lineRule="auto"/>
        <w:ind w:left="-567" w:hanging="284"/>
        <w:contextualSpacing/>
        <w:rPr>
          <w:rFonts w:ascii="Proxima Nova" w:hAnsi="Proxima Nova"/>
          <w:b/>
          <w:i/>
          <w:color w:val="auto"/>
          <w:szCs w:val="22"/>
        </w:rPr>
      </w:pPr>
    </w:p>
    <w:p w:rsidR="00566A6A" w:rsidRPr="00483F9C" w:rsidRDefault="00566A6A" w:rsidP="00FA0C2C">
      <w:pPr>
        <w:pStyle w:val="ListParagraph"/>
        <w:spacing w:after="200" w:line="276" w:lineRule="auto"/>
        <w:ind w:left="-567" w:hanging="284"/>
        <w:contextualSpacing/>
        <w:rPr>
          <w:rFonts w:ascii="Proxima Nova" w:hAnsi="Proxima Nova"/>
          <w:b/>
          <w:color w:val="auto"/>
          <w:szCs w:val="22"/>
        </w:rPr>
      </w:pPr>
      <w:r w:rsidRPr="00483F9C">
        <w:rPr>
          <w:rFonts w:ascii="Proxima Nova" w:hAnsi="Proxima Nova"/>
          <w:b/>
          <w:i/>
          <w:color w:val="auto"/>
          <w:szCs w:val="22"/>
        </w:rPr>
        <w:lastRenderedPageBreak/>
        <w:t>Desirable</w:t>
      </w:r>
      <w:r w:rsidRPr="00483F9C">
        <w:rPr>
          <w:rFonts w:ascii="Proxima Nova" w:hAnsi="Proxima Nova"/>
          <w:b/>
          <w:color w:val="auto"/>
          <w:szCs w:val="22"/>
        </w:rPr>
        <w:t xml:space="preserve"> </w:t>
      </w:r>
    </w:p>
    <w:p w:rsidR="00566A6A" w:rsidRPr="00483F9C" w:rsidRDefault="00566A6A" w:rsidP="00FA0C2C">
      <w:pPr>
        <w:pStyle w:val="ListParagraph"/>
        <w:spacing w:after="200" w:line="276" w:lineRule="auto"/>
        <w:ind w:left="-567" w:hanging="284"/>
        <w:contextualSpacing/>
        <w:rPr>
          <w:rFonts w:ascii="Proxima Nova" w:hAnsi="Proxima Nova"/>
          <w:color w:val="auto"/>
          <w:szCs w:val="22"/>
        </w:rPr>
      </w:pPr>
    </w:p>
    <w:p w:rsidR="00566A6A" w:rsidRPr="00483F9C" w:rsidRDefault="00566A6A" w:rsidP="00FA0C2C">
      <w:pPr>
        <w:pStyle w:val="ListParagraph"/>
        <w:numPr>
          <w:ilvl w:val="0"/>
          <w:numId w:val="24"/>
        </w:numPr>
        <w:tabs>
          <w:tab w:val="clear" w:pos="360"/>
          <w:tab w:val="num" w:pos="720"/>
        </w:tabs>
        <w:spacing w:after="200" w:line="276" w:lineRule="auto"/>
        <w:ind w:left="-567" w:hanging="284"/>
        <w:contextualSpacing/>
        <w:rPr>
          <w:rFonts w:ascii="Proxima Nova" w:hAnsi="Proxima Nova"/>
          <w:color w:val="auto"/>
          <w:szCs w:val="22"/>
        </w:rPr>
      </w:pPr>
      <w:r w:rsidRPr="00483F9C">
        <w:rPr>
          <w:rFonts w:ascii="Proxima Nova" w:hAnsi="Proxima Nova"/>
          <w:color w:val="auto"/>
          <w:szCs w:val="22"/>
        </w:rPr>
        <w:t>Data analysis and data manipulation skills, particularly working with data sets such as text corpora</w:t>
      </w:r>
    </w:p>
    <w:p w:rsidR="00566A6A" w:rsidRPr="00483F9C" w:rsidRDefault="00566A6A" w:rsidP="00FA0C2C">
      <w:pPr>
        <w:pStyle w:val="ListParagraph"/>
        <w:numPr>
          <w:ilvl w:val="0"/>
          <w:numId w:val="24"/>
        </w:numPr>
        <w:tabs>
          <w:tab w:val="clear" w:pos="360"/>
          <w:tab w:val="num" w:pos="720"/>
        </w:tabs>
        <w:spacing w:after="200" w:line="276" w:lineRule="auto"/>
        <w:ind w:left="-567" w:hanging="284"/>
        <w:contextualSpacing/>
        <w:rPr>
          <w:rFonts w:ascii="Proxima Nova" w:hAnsi="Proxima Nova"/>
          <w:color w:val="auto"/>
          <w:szCs w:val="22"/>
        </w:rPr>
      </w:pPr>
      <w:r w:rsidRPr="00483F9C">
        <w:rPr>
          <w:rFonts w:ascii="Proxima Nova" w:hAnsi="Proxima Nova"/>
          <w:color w:val="auto"/>
          <w:szCs w:val="22"/>
        </w:rPr>
        <w:t>Basic coding, scripting or software development skills in order to manipulate data and metadata</w:t>
      </w:r>
    </w:p>
    <w:p w:rsidR="00566A6A" w:rsidRPr="00483F9C" w:rsidRDefault="00566A6A" w:rsidP="00FA0C2C">
      <w:pPr>
        <w:pStyle w:val="ListParagraph"/>
        <w:numPr>
          <w:ilvl w:val="0"/>
          <w:numId w:val="24"/>
        </w:numPr>
        <w:tabs>
          <w:tab w:val="clear" w:pos="360"/>
          <w:tab w:val="num" w:pos="720"/>
        </w:tabs>
        <w:spacing w:after="200" w:line="276" w:lineRule="auto"/>
        <w:ind w:left="-567" w:hanging="284"/>
        <w:contextualSpacing/>
        <w:rPr>
          <w:rFonts w:ascii="Proxima Nova" w:hAnsi="Proxima Nova"/>
          <w:color w:val="auto"/>
          <w:szCs w:val="22"/>
        </w:rPr>
      </w:pPr>
      <w:r w:rsidRPr="00483F9C">
        <w:rPr>
          <w:rFonts w:ascii="Proxima Nova" w:hAnsi="Proxima Nova"/>
          <w:szCs w:val="22"/>
        </w:rPr>
        <w:t>A working knowledge of metadata used to describe different types of collections</w:t>
      </w:r>
    </w:p>
    <w:p w:rsidR="00566A6A" w:rsidRPr="00483F9C" w:rsidRDefault="00566A6A" w:rsidP="00FA0C2C">
      <w:pPr>
        <w:pStyle w:val="ListParagraph"/>
        <w:numPr>
          <w:ilvl w:val="0"/>
          <w:numId w:val="24"/>
        </w:numPr>
        <w:tabs>
          <w:tab w:val="clear" w:pos="360"/>
          <w:tab w:val="num" w:pos="720"/>
        </w:tabs>
        <w:spacing w:after="200" w:line="276" w:lineRule="auto"/>
        <w:ind w:left="-567" w:hanging="284"/>
        <w:contextualSpacing/>
        <w:rPr>
          <w:rFonts w:ascii="Proxima Nova" w:hAnsi="Proxima Nova"/>
          <w:color w:val="auto"/>
          <w:szCs w:val="22"/>
        </w:rPr>
      </w:pPr>
      <w:r w:rsidRPr="00483F9C">
        <w:rPr>
          <w:rFonts w:ascii="Proxima Nova" w:hAnsi="Proxima Nova"/>
          <w:color w:val="auto"/>
          <w:szCs w:val="22"/>
        </w:rPr>
        <w:t>Experience of working with, and managing born digital and digitised collections</w:t>
      </w:r>
    </w:p>
    <w:p w:rsidR="00566A6A" w:rsidRPr="00483F9C" w:rsidRDefault="00566A6A" w:rsidP="00FA0C2C">
      <w:pPr>
        <w:pStyle w:val="ListParagraph"/>
        <w:numPr>
          <w:ilvl w:val="0"/>
          <w:numId w:val="24"/>
        </w:numPr>
        <w:tabs>
          <w:tab w:val="clear" w:pos="360"/>
          <w:tab w:val="num" w:pos="720"/>
        </w:tabs>
        <w:spacing w:after="200" w:line="276" w:lineRule="auto"/>
        <w:ind w:left="-567" w:hanging="284"/>
        <w:contextualSpacing/>
        <w:rPr>
          <w:rFonts w:ascii="Proxima Nova" w:hAnsi="Proxima Nova"/>
          <w:color w:val="auto"/>
          <w:szCs w:val="22"/>
        </w:rPr>
      </w:pPr>
      <w:r w:rsidRPr="00483F9C">
        <w:rPr>
          <w:rFonts w:ascii="Proxima Nova" w:hAnsi="Proxima Nova"/>
          <w:color w:val="auto"/>
          <w:szCs w:val="22"/>
        </w:rPr>
        <w:t>Staff supervision experience</w:t>
      </w:r>
    </w:p>
    <w:p w:rsidR="00566A6A" w:rsidRPr="00483F9C" w:rsidRDefault="00566A6A" w:rsidP="00FA0C2C">
      <w:pPr>
        <w:spacing w:after="200" w:line="276" w:lineRule="auto"/>
        <w:ind w:left="-567" w:hanging="284"/>
        <w:contextualSpacing/>
        <w:rPr>
          <w:rFonts w:ascii="Proxima Nova" w:hAnsi="Proxima Nova"/>
          <w:b/>
          <w:sz w:val="22"/>
          <w:szCs w:val="22"/>
        </w:rPr>
      </w:pPr>
    </w:p>
    <w:p w:rsidR="00566A6A" w:rsidRPr="00483F9C" w:rsidRDefault="00566A6A" w:rsidP="00FA0C2C">
      <w:pPr>
        <w:spacing w:after="200" w:line="276" w:lineRule="auto"/>
        <w:ind w:left="-567" w:hanging="284"/>
        <w:contextualSpacing/>
        <w:rPr>
          <w:rFonts w:ascii="Proxima Nova" w:hAnsi="Proxima Nova"/>
          <w:sz w:val="22"/>
          <w:szCs w:val="22"/>
        </w:rPr>
      </w:pPr>
      <w:r w:rsidRPr="00483F9C">
        <w:rPr>
          <w:rFonts w:ascii="Proxima Nova" w:hAnsi="Proxima Nova"/>
          <w:b/>
          <w:sz w:val="22"/>
          <w:szCs w:val="22"/>
        </w:rPr>
        <w:t>Personal qualities</w:t>
      </w:r>
    </w:p>
    <w:p w:rsidR="00566A6A" w:rsidRPr="00483F9C" w:rsidRDefault="00566A6A" w:rsidP="00FA0C2C">
      <w:pPr>
        <w:ind w:left="-567" w:hanging="284"/>
        <w:rPr>
          <w:rFonts w:ascii="Proxima Nova" w:hAnsi="Proxima Nova"/>
          <w:sz w:val="22"/>
          <w:szCs w:val="22"/>
        </w:rPr>
      </w:pPr>
    </w:p>
    <w:p w:rsidR="00566A6A" w:rsidRPr="00483F9C" w:rsidRDefault="00566A6A" w:rsidP="00FA0C2C">
      <w:pPr>
        <w:ind w:left="-567" w:hanging="284"/>
        <w:rPr>
          <w:rFonts w:ascii="Proxima Nova" w:hAnsi="Proxima Nova" w:cs="Arial"/>
          <w:b/>
          <w:i/>
          <w:sz w:val="22"/>
          <w:szCs w:val="22"/>
        </w:rPr>
      </w:pPr>
      <w:r w:rsidRPr="00483F9C">
        <w:rPr>
          <w:rFonts w:ascii="Proxima Nova" w:hAnsi="Proxima Nova"/>
          <w:b/>
          <w:i/>
          <w:sz w:val="22"/>
          <w:szCs w:val="22"/>
        </w:rPr>
        <w:t>Essential</w:t>
      </w:r>
    </w:p>
    <w:p w:rsidR="00566A6A" w:rsidRPr="00483F9C" w:rsidRDefault="00566A6A" w:rsidP="00FA0C2C">
      <w:pPr>
        <w:ind w:left="-567" w:hanging="284"/>
        <w:rPr>
          <w:rFonts w:ascii="Proxima Nova" w:hAnsi="Proxima Nova" w:cs="Arial"/>
          <w:b/>
          <w:sz w:val="22"/>
          <w:szCs w:val="22"/>
        </w:rPr>
      </w:pPr>
    </w:p>
    <w:p w:rsidR="00566A6A" w:rsidRPr="00483F9C" w:rsidRDefault="00566A6A" w:rsidP="00FA0C2C">
      <w:pPr>
        <w:pStyle w:val="ListParagraph"/>
        <w:numPr>
          <w:ilvl w:val="0"/>
          <w:numId w:val="24"/>
        </w:numPr>
        <w:tabs>
          <w:tab w:val="clear" w:pos="360"/>
          <w:tab w:val="num" w:pos="720"/>
        </w:tabs>
        <w:spacing w:after="200" w:line="276" w:lineRule="auto"/>
        <w:ind w:left="-567" w:hanging="284"/>
        <w:contextualSpacing/>
        <w:rPr>
          <w:rFonts w:ascii="Proxima Nova" w:hAnsi="Proxima Nova"/>
          <w:color w:val="auto"/>
          <w:szCs w:val="22"/>
        </w:rPr>
      </w:pPr>
      <w:r w:rsidRPr="00483F9C">
        <w:rPr>
          <w:rFonts w:ascii="Proxima Nova" w:hAnsi="Proxima Nova"/>
          <w:color w:val="auto"/>
          <w:szCs w:val="22"/>
        </w:rPr>
        <w:t>Strong interpersonal skills to build relationships with individuals and research communities</w:t>
      </w:r>
    </w:p>
    <w:p w:rsidR="00566A6A" w:rsidRPr="00483F9C" w:rsidRDefault="00566A6A" w:rsidP="00FA0C2C">
      <w:pPr>
        <w:pStyle w:val="ListParagraph"/>
        <w:numPr>
          <w:ilvl w:val="0"/>
          <w:numId w:val="24"/>
        </w:numPr>
        <w:tabs>
          <w:tab w:val="clear" w:pos="360"/>
          <w:tab w:val="num" w:pos="720"/>
        </w:tabs>
        <w:spacing w:after="200" w:line="276" w:lineRule="auto"/>
        <w:ind w:left="-567" w:hanging="284"/>
        <w:contextualSpacing/>
        <w:rPr>
          <w:rFonts w:ascii="Proxima Nova" w:hAnsi="Proxima Nova"/>
          <w:color w:val="auto"/>
          <w:szCs w:val="22"/>
        </w:rPr>
      </w:pPr>
      <w:r w:rsidRPr="00483F9C">
        <w:rPr>
          <w:rFonts w:ascii="Proxima Nova" w:hAnsi="Proxima Nova"/>
          <w:color w:val="auto"/>
          <w:szCs w:val="22"/>
        </w:rPr>
        <w:t>Confidence in presenting research, both verbally and in writing</w:t>
      </w:r>
    </w:p>
    <w:p w:rsidR="00566A6A" w:rsidRPr="00483F9C" w:rsidRDefault="00566A6A" w:rsidP="00FA0C2C">
      <w:pPr>
        <w:pStyle w:val="ListParagraph"/>
        <w:numPr>
          <w:ilvl w:val="0"/>
          <w:numId w:val="24"/>
        </w:numPr>
        <w:tabs>
          <w:tab w:val="clear" w:pos="360"/>
          <w:tab w:val="num" w:pos="720"/>
        </w:tabs>
        <w:spacing w:after="200" w:line="276" w:lineRule="auto"/>
        <w:ind w:left="-567" w:hanging="284"/>
        <w:contextualSpacing/>
        <w:rPr>
          <w:rFonts w:ascii="Proxima Nova" w:hAnsi="Proxima Nova"/>
          <w:color w:val="auto"/>
          <w:szCs w:val="22"/>
        </w:rPr>
      </w:pPr>
      <w:r w:rsidRPr="00483F9C">
        <w:rPr>
          <w:rFonts w:ascii="Proxima Nova" w:hAnsi="Proxima Nova"/>
          <w:szCs w:val="22"/>
        </w:rPr>
        <w:t>The ability to find and tell compelling stories from collections, data and research projects, and to explain the value of Libraries, their collections, and research</w:t>
      </w:r>
    </w:p>
    <w:p w:rsidR="00566A6A" w:rsidRPr="00483F9C" w:rsidRDefault="00566A6A" w:rsidP="00FA0C2C">
      <w:pPr>
        <w:pStyle w:val="ListParagraph"/>
        <w:numPr>
          <w:ilvl w:val="0"/>
          <w:numId w:val="24"/>
        </w:numPr>
        <w:tabs>
          <w:tab w:val="clear" w:pos="360"/>
          <w:tab w:val="num" w:pos="720"/>
        </w:tabs>
        <w:spacing w:after="200" w:line="276" w:lineRule="auto"/>
        <w:ind w:left="-567" w:hanging="284"/>
        <w:contextualSpacing/>
        <w:rPr>
          <w:rFonts w:ascii="Proxima Nova" w:hAnsi="Proxima Nova"/>
          <w:color w:val="auto"/>
          <w:szCs w:val="22"/>
        </w:rPr>
      </w:pPr>
      <w:r w:rsidRPr="00483F9C">
        <w:rPr>
          <w:rFonts w:ascii="Proxima Nova" w:hAnsi="Proxima Nova"/>
          <w:color w:val="auto"/>
          <w:szCs w:val="22"/>
        </w:rPr>
        <w:t>An innovative approach to problem solving and finding solutions to problems</w:t>
      </w:r>
    </w:p>
    <w:p w:rsidR="00566A6A" w:rsidRPr="00483F9C" w:rsidRDefault="00566A6A" w:rsidP="00FA0C2C">
      <w:pPr>
        <w:pStyle w:val="ListParagraph"/>
        <w:numPr>
          <w:ilvl w:val="0"/>
          <w:numId w:val="24"/>
        </w:numPr>
        <w:tabs>
          <w:tab w:val="clear" w:pos="360"/>
          <w:tab w:val="num" w:pos="720"/>
        </w:tabs>
        <w:spacing w:after="200" w:line="276" w:lineRule="auto"/>
        <w:ind w:left="-567" w:hanging="284"/>
        <w:contextualSpacing/>
        <w:rPr>
          <w:rFonts w:ascii="Proxima Nova" w:hAnsi="Proxima Nova"/>
          <w:color w:val="auto"/>
          <w:szCs w:val="22"/>
        </w:rPr>
      </w:pPr>
      <w:r w:rsidRPr="00483F9C">
        <w:rPr>
          <w:rFonts w:ascii="Proxima Nova" w:hAnsi="Proxima Nova"/>
          <w:color w:val="auto"/>
          <w:szCs w:val="22"/>
        </w:rPr>
        <w:t>The ability to advocate and persuade, both internally to Library staff and externally to researchers, particularly in relation to new services and research approaches</w:t>
      </w:r>
    </w:p>
    <w:p w:rsidR="00566A6A" w:rsidRPr="00483F9C" w:rsidRDefault="00566A6A" w:rsidP="00FA0C2C">
      <w:pPr>
        <w:ind w:left="-851"/>
        <w:rPr>
          <w:rFonts w:ascii="Proxima Nova" w:hAnsi="Proxima Nova" w:cs="Arial"/>
          <w:b/>
          <w:sz w:val="22"/>
          <w:szCs w:val="22"/>
        </w:rPr>
      </w:pPr>
      <w:r w:rsidRPr="00483F9C">
        <w:rPr>
          <w:rFonts w:ascii="Proxima Nova" w:hAnsi="Proxima Nova"/>
          <w:color w:val="323232"/>
          <w:sz w:val="22"/>
          <w:szCs w:val="22"/>
          <w:lang w:eastAsia="en-US"/>
        </w:rPr>
        <w:br/>
      </w:r>
      <w:r w:rsidRPr="00483F9C">
        <w:rPr>
          <w:rFonts w:ascii="Proxima Nova" w:hAnsi="Proxima Nova" w:cs="Arial"/>
          <w:b/>
          <w:sz w:val="22"/>
          <w:szCs w:val="22"/>
        </w:rPr>
        <w:t>Experience</w:t>
      </w:r>
    </w:p>
    <w:p w:rsidR="00566A6A" w:rsidRPr="00483F9C" w:rsidRDefault="00566A6A" w:rsidP="00FA0C2C">
      <w:pPr>
        <w:ind w:left="-567" w:hanging="284"/>
        <w:rPr>
          <w:rFonts w:ascii="Proxima Nova" w:hAnsi="Proxima Nova" w:cs="Arial"/>
          <w:sz w:val="22"/>
          <w:szCs w:val="22"/>
        </w:rPr>
      </w:pPr>
    </w:p>
    <w:p w:rsidR="00566A6A" w:rsidRPr="00483F9C" w:rsidRDefault="00566A6A" w:rsidP="00FA0C2C">
      <w:pPr>
        <w:ind w:left="-567" w:hanging="284"/>
        <w:rPr>
          <w:rFonts w:ascii="Proxima Nova" w:hAnsi="Proxima Nova" w:cs="Arial"/>
          <w:b/>
          <w:i/>
          <w:sz w:val="22"/>
          <w:szCs w:val="22"/>
        </w:rPr>
      </w:pPr>
      <w:r w:rsidRPr="00483F9C">
        <w:rPr>
          <w:rFonts w:ascii="Proxima Nova" w:hAnsi="Proxima Nova"/>
          <w:b/>
          <w:i/>
          <w:sz w:val="22"/>
          <w:szCs w:val="22"/>
        </w:rPr>
        <w:t>Essential</w:t>
      </w:r>
    </w:p>
    <w:p w:rsidR="00566A6A" w:rsidRPr="00483F9C" w:rsidRDefault="00566A6A" w:rsidP="00FA0C2C">
      <w:pPr>
        <w:ind w:left="-567" w:hanging="284"/>
        <w:rPr>
          <w:rFonts w:ascii="Proxima Nova" w:hAnsi="Proxima Nova" w:cs="Arial"/>
          <w:b/>
          <w:sz w:val="22"/>
          <w:szCs w:val="22"/>
        </w:rPr>
      </w:pPr>
    </w:p>
    <w:p w:rsidR="00566A6A" w:rsidRPr="00483F9C" w:rsidRDefault="00566A6A" w:rsidP="00FA0C2C">
      <w:pPr>
        <w:pStyle w:val="ListParagraph"/>
        <w:numPr>
          <w:ilvl w:val="0"/>
          <w:numId w:val="24"/>
        </w:numPr>
        <w:tabs>
          <w:tab w:val="clear" w:pos="360"/>
          <w:tab w:val="num" w:pos="720"/>
        </w:tabs>
        <w:spacing w:after="200" w:line="276" w:lineRule="auto"/>
        <w:ind w:left="-567" w:hanging="284"/>
        <w:contextualSpacing/>
        <w:rPr>
          <w:rFonts w:ascii="Proxima Nova" w:hAnsi="Proxima Nova"/>
          <w:color w:val="auto"/>
          <w:szCs w:val="22"/>
        </w:rPr>
      </w:pPr>
      <w:r w:rsidRPr="00483F9C">
        <w:rPr>
          <w:rFonts w:ascii="Proxima Nova" w:hAnsi="Proxima Nova"/>
          <w:color w:val="auto"/>
          <w:szCs w:val="22"/>
        </w:rPr>
        <w:t>A post-graduate research qualification, preferably a PhD, or equivalent work experience with a digital research component at this level</w:t>
      </w:r>
    </w:p>
    <w:p w:rsidR="00566A6A" w:rsidRPr="00483F9C" w:rsidRDefault="00566A6A" w:rsidP="00FA0C2C">
      <w:pPr>
        <w:pStyle w:val="ListParagraph"/>
        <w:numPr>
          <w:ilvl w:val="0"/>
          <w:numId w:val="24"/>
        </w:numPr>
        <w:tabs>
          <w:tab w:val="clear" w:pos="360"/>
          <w:tab w:val="num" w:pos="720"/>
        </w:tabs>
        <w:spacing w:after="200" w:line="276" w:lineRule="auto"/>
        <w:ind w:left="-567" w:hanging="284"/>
        <w:contextualSpacing/>
        <w:rPr>
          <w:rFonts w:ascii="Proxima Nova" w:hAnsi="Proxima Nova"/>
          <w:color w:val="auto"/>
          <w:szCs w:val="22"/>
        </w:rPr>
      </w:pPr>
      <w:r w:rsidRPr="00483F9C">
        <w:rPr>
          <w:rFonts w:ascii="Proxima Nova" w:hAnsi="Proxima Nova"/>
          <w:color w:val="auto"/>
          <w:szCs w:val="22"/>
        </w:rPr>
        <w:t>Experience with presentation of academic research through conferences, peer-reviewed journals, workshops, and other collaborative research environments and venues</w:t>
      </w:r>
    </w:p>
    <w:p w:rsidR="00566A6A" w:rsidRPr="00483F9C" w:rsidRDefault="00566A6A" w:rsidP="00FA0C2C">
      <w:pPr>
        <w:pStyle w:val="ListParagraph"/>
        <w:numPr>
          <w:ilvl w:val="0"/>
          <w:numId w:val="24"/>
        </w:numPr>
        <w:tabs>
          <w:tab w:val="clear" w:pos="360"/>
          <w:tab w:val="num" w:pos="720"/>
        </w:tabs>
        <w:spacing w:after="200" w:line="276" w:lineRule="auto"/>
        <w:ind w:left="-567" w:hanging="284"/>
        <w:contextualSpacing/>
        <w:rPr>
          <w:rFonts w:ascii="Proxima Nova" w:hAnsi="Proxima Nova"/>
          <w:color w:val="auto"/>
          <w:szCs w:val="22"/>
        </w:rPr>
      </w:pPr>
      <w:r w:rsidRPr="00483F9C">
        <w:rPr>
          <w:rFonts w:ascii="Proxima Nova" w:hAnsi="Proxima Nova"/>
          <w:color w:val="auto"/>
          <w:szCs w:val="22"/>
        </w:rPr>
        <w:t>Development of support materials such as web sites and printed materials</w:t>
      </w:r>
    </w:p>
    <w:p w:rsidR="00566A6A" w:rsidRPr="00483F9C" w:rsidRDefault="00566A6A" w:rsidP="00FA0C2C">
      <w:pPr>
        <w:pStyle w:val="ListParagraph"/>
        <w:numPr>
          <w:ilvl w:val="0"/>
          <w:numId w:val="24"/>
        </w:numPr>
        <w:tabs>
          <w:tab w:val="clear" w:pos="360"/>
          <w:tab w:val="num" w:pos="720"/>
        </w:tabs>
        <w:spacing w:after="200" w:line="276" w:lineRule="auto"/>
        <w:ind w:left="-567" w:hanging="284"/>
        <w:contextualSpacing/>
        <w:rPr>
          <w:rFonts w:ascii="Proxima Nova" w:hAnsi="Proxima Nova"/>
          <w:color w:val="auto"/>
          <w:szCs w:val="22"/>
        </w:rPr>
      </w:pPr>
      <w:r w:rsidRPr="00483F9C">
        <w:rPr>
          <w:rFonts w:ascii="Proxima Nova" w:hAnsi="Proxima Nova"/>
          <w:color w:val="auto"/>
          <w:szCs w:val="22"/>
        </w:rPr>
        <w:t>The design, administration and management of running events</w:t>
      </w:r>
    </w:p>
    <w:p w:rsidR="00566A6A" w:rsidRPr="00483F9C" w:rsidRDefault="00566A6A" w:rsidP="00FA0C2C">
      <w:pPr>
        <w:pStyle w:val="ListParagraph"/>
        <w:spacing w:after="200" w:line="276" w:lineRule="auto"/>
        <w:ind w:left="-567" w:hanging="284"/>
        <w:contextualSpacing/>
        <w:rPr>
          <w:rFonts w:ascii="Proxima Nova" w:hAnsi="Proxima Nova"/>
          <w:color w:val="auto"/>
          <w:szCs w:val="22"/>
        </w:rPr>
      </w:pPr>
    </w:p>
    <w:p w:rsidR="00566A6A" w:rsidRPr="00483F9C" w:rsidRDefault="00566A6A" w:rsidP="00FA0C2C">
      <w:pPr>
        <w:pStyle w:val="ListParagraph"/>
        <w:spacing w:after="200" w:line="276" w:lineRule="auto"/>
        <w:ind w:left="-567" w:hanging="284"/>
        <w:contextualSpacing/>
        <w:rPr>
          <w:rFonts w:ascii="Proxima Nova" w:hAnsi="Proxima Nova"/>
          <w:b/>
          <w:color w:val="auto"/>
          <w:szCs w:val="22"/>
        </w:rPr>
      </w:pPr>
      <w:r w:rsidRPr="00483F9C">
        <w:rPr>
          <w:rFonts w:ascii="Proxima Nova" w:hAnsi="Proxima Nova"/>
          <w:b/>
          <w:i/>
          <w:color w:val="auto"/>
          <w:szCs w:val="22"/>
        </w:rPr>
        <w:t>Desirable</w:t>
      </w:r>
      <w:r w:rsidRPr="00483F9C">
        <w:rPr>
          <w:rFonts w:ascii="Proxima Nova" w:hAnsi="Proxima Nova"/>
          <w:b/>
          <w:color w:val="auto"/>
          <w:szCs w:val="22"/>
        </w:rPr>
        <w:t xml:space="preserve"> </w:t>
      </w:r>
    </w:p>
    <w:p w:rsidR="00566A6A" w:rsidRPr="00483F9C" w:rsidRDefault="00566A6A" w:rsidP="00FA0C2C">
      <w:pPr>
        <w:pStyle w:val="ListParagraph"/>
        <w:spacing w:after="200" w:line="276" w:lineRule="auto"/>
        <w:ind w:left="-567" w:hanging="284"/>
        <w:contextualSpacing/>
        <w:rPr>
          <w:rFonts w:ascii="Proxima Nova" w:hAnsi="Proxima Nova"/>
          <w:color w:val="auto"/>
          <w:szCs w:val="22"/>
        </w:rPr>
      </w:pPr>
    </w:p>
    <w:p w:rsidR="00566A6A" w:rsidRPr="00483F9C" w:rsidRDefault="00566A6A" w:rsidP="00FA0C2C">
      <w:pPr>
        <w:pStyle w:val="ListParagraph"/>
        <w:numPr>
          <w:ilvl w:val="0"/>
          <w:numId w:val="24"/>
        </w:numPr>
        <w:tabs>
          <w:tab w:val="clear" w:pos="360"/>
          <w:tab w:val="num" w:pos="720"/>
        </w:tabs>
        <w:spacing w:after="200" w:line="276" w:lineRule="auto"/>
        <w:ind w:left="-567" w:hanging="284"/>
        <w:contextualSpacing/>
        <w:rPr>
          <w:rFonts w:ascii="Proxima Nova" w:hAnsi="Proxima Nova"/>
          <w:color w:val="auto"/>
          <w:szCs w:val="22"/>
        </w:rPr>
      </w:pPr>
      <w:r w:rsidRPr="00483F9C">
        <w:rPr>
          <w:rFonts w:ascii="Proxima Nova" w:hAnsi="Proxima Nova"/>
          <w:szCs w:val="22"/>
        </w:rPr>
        <w:t>Experience carrying out research  with a significant digital scholarship element</w:t>
      </w:r>
    </w:p>
    <w:p w:rsidR="00566A6A" w:rsidRPr="00483F9C" w:rsidRDefault="00566A6A" w:rsidP="00FA0C2C">
      <w:pPr>
        <w:pStyle w:val="ListParagraph"/>
        <w:numPr>
          <w:ilvl w:val="0"/>
          <w:numId w:val="24"/>
        </w:numPr>
        <w:tabs>
          <w:tab w:val="clear" w:pos="360"/>
          <w:tab w:val="num" w:pos="720"/>
        </w:tabs>
        <w:spacing w:after="200" w:line="276" w:lineRule="auto"/>
        <w:ind w:left="-567" w:hanging="284"/>
        <w:contextualSpacing/>
        <w:rPr>
          <w:rFonts w:ascii="Proxima Nova" w:hAnsi="Proxima Nova"/>
          <w:color w:val="auto"/>
          <w:szCs w:val="22"/>
        </w:rPr>
      </w:pPr>
      <w:r w:rsidRPr="00483F9C">
        <w:rPr>
          <w:rFonts w:ascii="Proxima Nova" w:hAnsi="Proxima Nova"/>
          <w:color w:val="auto"/>
          <w:szCs w:val="22"/>
        </w:rPr>
        <w:t>A personal research profile in an area of Digital Scholarship</w:t>
      </w:r>
    </w:p>
    <w:p w:rsidR="00566A6A" w:rsidRPr="00483F9C" w:rsidRDefault="00566A6A" w:rsidP="00FA0C2C">
      <w:pPr>
        <w:pStyle w:val="ListParagraph"/>
        <w:numPr>
          <w:ilvl w:val="0"/>
          <w:numId w:val="24"/>
        </w:numPr>
        <w:tabs>
          <w:tab w:val="clear" w:pos="360"/>
          <w:tab w:val="num" w:pos="720"/>
        </w:tabs>
        <w:spacing w:after="200" w:line="276" w:lineRule="auto"/>
        <w:ind w:left="-567" w:hanging="284"/>
        <w:contextualSpacing/>
        <w:rPr>
          <w:rFonts w:ascii="Proxima Nova" w:hAnsi="Proxima Nova"/>
          <w:color w:val="auto"/>
          <w:szCs w:val="22"/>
        </w:rPr>
      </w:pPr>
      <w:r w:rsidRPr="00483F9C">
        <w:rPr>
          <w:rFonts w:ascii="Proxima Nova" w:hAnsi="Proxima Nova"/>
          <w:color w:val="auto"/>
          <w:szCs w:val="22"/>
        </w:rPr>
        <w:t>A qualification or equivalent experience in Information Management, such as being a chartered librarian</w:t>
      </w:r>
    </w:p>
    <w:p w:rsidR="00566A6A" w:rsidRPr="00483F9C" w:rsidRDefault="00566A6A" w:rsidP="00FA0C2C">
      <w:pPr>
        <w:pStyle w:val="ListParagraph"/>
        <w:numPr>
          <w:ilvl w:val="0"/>
          <w:numId w:val="24"/>
        </w:numPr>
        <w:tabs>
          <w:tab w:val="clear" w:pos="360"/>
          <w:tab w:val="num" w:pos="720"/>
        </w:tabs>
        <w:spacing w:after="200" w:line="276" w:lineRule="auto"/>
        <w:ind w:left="-567" w:hanging="284"/>
        <w:contextualSpacing/>
        <w:rPr>
          <w:rFonts w:ascii="Proxima Nova" w:hAnsi="Proxima Nova"/>
          <w:color w:val="auto"/>
          <w:szCs w:val="22"/>
        </w:rPr>
      </w:pPr>
      <w:r w:rsidRPr="00483F9C">
        <w:rPr>
          <w:rFonts w:ascii="Proxima Nova" w:hAnsi="Proxima Nova"/>
          <w:color w:val="auto"/>
          <w:szCs w:val="22"/>
        </w:rPr>
        <w:t>Demonstrable experience in developing services for academic staff within a Library environment</w:t>
      </w:r>
    </w:p>
    <w:p w:rsidR="00566A6A" w:rsidRPr="00483F9C" w:rsidRDefault="00566A6A" w:rsidP="00FA0C2C">
      <w:pPr>
        <w:pStyle w:val="ListParagraph"/>
        <w:numPr>
          <w:ilvl w:val="0"/>
          <w:numId w:val="24"/>
        </w:numPr>
        <w:tabs>
          <w:tab w:val="clear" w:pos="360"/>
          <w:tab w:val="num" w:pos="720"/>
        </w:tabs>
        <w:spacing w:after="200" w:line="276" w:lineRule="auto"/>
        <w:ind w:left="-567" w:hanging="284"/>
        <w:contextualSpacing/>
        <w:rPr>
          <w:rFonts w:ascii="Proxima Nova" w:hAnsi="Proxima Nova"/>
          <w:color w:val="auto"/>
          <w:szCs w:val="22"/>
        </w:rPr>
      </w:pPr>
      <w:r w:rsidRPr="00483F9C">
        <w:rPr>
          <w:rFonts w:ascii="Proxima Nova" w:hAnsi="Proxima Nova"/>
          <w:color w:val="auto"/>
          <w:szCs w:val="22"/>
        </w:rPr>
        <w:t>Experience of working with large data sets</w:t>
      </w:r>
    </w:p>
    <w:p w:rsidR="00566A6A" w:rsidRPr="00483F9C" w:rsidRDefault="00566A6A" w:rsidP="00FA0C2C">
      <w:pPr>
        <w:pStyle w:val="ListParagraph"/>
        <w:numPr>
          <w:ilvl w:val="0"/>
          <w:numId w:val="24"/>
        </w:numPr>
        <w:tabs>
          <w:tab w:val="clear" w:pos="360"/>
          <w:tab w:val="num" w:pos="720"/>
        </w:tabs>
        <w:spacing w:after="200" w:line="276" w:lineRule="auto"/>
        <w:ind w:left="-567" w:hanging="284"/>
        <w:contextualSpacing/>
        <w:rPr>
          <w:rFonts w:ascii="Proxima Nova" w:hAnsi="Proxima Nova"/>
          <w:color w:val="auto"/>
          <w:szCs w:val="22"/>
        </w:rPr>
      </w:pPr>
      <w:r w:rsidRPr="00483F9C">
        <w:rPr>
          <w:rFonts w:ascii="Proxima Nova" w:hAnsi="Proxima Nova"/>
          <w:color w:val="auto"/>
          <w:szCs w:val="22"/>
        </w:rPr>
        <w:t>Experience in the creation of new services</w:t>
      </w:r>
    </w:p>
    <w:p w:rsidR="00566A6A" w:rsidRPr="00483F9C" w:rsidRDefault="00566A6A" w:rsidP="00FA0C2C">
      <w:pPr>
        <w:pStyle w:val="ListParagraph"/>
        <w:numPr>
          <w:ilvl w:val="0"/>
          <w:numId w:val="24"/>
        </w:numPr>
        <w:tabs>
          <w:tab w:val="clear" w:pos="360"/>
          <w:tab w:val="num" w:pos="720"/>
        </w:tabs>
        <w:spacing w:after="200" w:line="276" w:lineRule="auto"/>
        <w:ind w:left="-567" w:hanging="284"/>
        <w:contextualSpacing/>
        <w:rPr>
          <w:rFonts w:ascii="Proxima Nova" w:hAnsi="Proxima Nova"/>
          <w:color w:val="auto"/>
          <w:szCs w:val="22"/>
        </w:rPr>
      </w:pPr>
      <w:r w:rsidRPr="00483F9C">
        <w:rPr>
          <w:rFonts w:ascii="Proxima Nova" w:hAnsi="Proxima Nova"/>
          <w:color w:val="auto"/>
          <w:szCs w:val="22"/>
        </w:rPr>
        <w:t>Experience building and delivering a social media strategy to promote services</w:t>
      </w:r>
    </w:p>
    <w:p w:rsidR="00566A6A" w:rsidRPr="00483F9C" w:rsidRDefault="00566A6A" w:rsidP="00FA0C2C">
      <w:pPr>
        <w:tabs>
          <w:tab w:val="left" w:pos="360"/>
        </w:tabs>
        <w:ind w:left="-567" w:hanging="284"/>
        <w:rPr>
          <w:rFonts w:ascii="Proxima Nova" w:hAnsi="Proxima Nova" w:cs="Arial"/>
          <w:sz w:val="22"/>
          <w:szCs w:val="22"/>
        </w:rPr>
      </w:pPr>
    </w:p>
    <w:p w:rsidR="00566A6A" w:rsidRPr="00483F9C" w:rsidRDefault="00566A6A" w:rsidP="00FA0C2C">
      <w:pPr>
        <w:tabs>
          <w:tab w:val="left" w:pos="360"/>
        </w:tabs>
        <w:ind w:left="-567" w:hanging="284"/>
        <w:rPr>
          <w:rFonts w:ascii="Proxima Nova" w:hAnsi="Proxima Nova" w:cs="Arial"/>
          <w:sz w:val="22"/>
          <w:szCs w:val="22"/>
        </w:rPr>
      </w:pPr>
    </w:p>
    <w:p w:rsidR="00566A6A" w:rsidRPr="00890E51" w:rsidRDefault="00566A6A" w:rsidP="00FA0C2C">
      <w:pPr>
        <w:pStyle w:val="ListParagraph"/>
        <w:ind w:left="-567" w:hanging="284"/>
        <w:rPr>
          <w:rFonts w:ascii="Proxima Nova" w:hAnsi="Proxima Nova"/>
          <w:b/>
          <w:szCs w:val="22"/>
        </w:rPr>
      </w:pPr>
    </w:p>
    <w:p w:rsidR="00AF1876" w:rsidRPr="00AF1876" w:rsidRDefault="00AF1876" w:rsidP="00FA0C2C">
      <w:pPr>
        <w:ind w:left="-900"/>
        <w:rPr>
          <w:rFonts w:ascii="Proxima Nova" w:hAnsi="Proxima Nova"/>
          <w:b/>
          <w:sz w:val="22"/>
          <w:szCs w:val="22"/>
        </w:rPr>
      </w:pPr>
    </w:p>
    <w:p w:rsidR="00566A6A" w:rsidRDefault="00566A6A" w:rsidP="00FA0C2C">
      <w:pPr>
        <w:ind w:hanging="851"/>
        <w:rPr>
          <w:rFonts w:ascii="Proxima Nova" w:hAnsi="Proxima Nova" w:cs="Arial"/>
          <w:b/>
          <w:sz w:val="22"/>
          <w:szCs w:val="22"/>
        </w:rPr>
      </w:pPr>
    </w:p>
    <w:p w:rsidR="00566A6A" w:rsidRDefault="00566A6A" w:rsidP="00FA0C2C">
      <w:pPr>
        <w:ind w:hanging="851"/>
        <w:rPr>
          <w:rFonts w:ascii="Proxima Nova" w:hAnsi="Proxima Nova" w:cs="Arial"/>
          <w:b/>
          <w:sz w:val="22"/>
          <w:szCs w:val="22"/>
        </w:rPr>
      </w:pPr>
    </w:p>
    <w:p w:rsidR="00566A6A" w:rsidRDefault="00566A6A" w:rsidP="00FA0C2C">
      <w:pPr>
        <w:ind w:hanging="851"/>
        <w:rPr>
          <w:rFonts w:ascii="Proxima Nova" w:hAnsi="Proxima Nova" w:cs="Arial"/>
          <w:b/>
          <w:sz w:val="22"/>
          <w:szCs w:val="22"/>
        </w:rPr>
      </w:pPr>
    </w:p>
    <w:p w:rsidR="00566A6A" w:rsidRDefault="00566A6A" w:rsidP="00FA0C2C">
      <w:pPr>
        <w:ind w:hanging="851"/>
        <w:rPr>
          <w:rFonts w:ascii="Proxima Nova" w:hAnsi="Proxima Nova" w:cs="Arial"/>
          <w:b/>
          <w:sz w:val="22"/>
          <w:szCs w:val="22"/>
        </w:rPr>
      </w:pPr>
    </w:p>
    <w:p w:rsidR="002C123B" w:rsidRDefault="002C123B" w:rsidP="00FA0C2C">
      <w:pPr>
        <w:ind w:hanging="851"/>
        <w:rPr>
          <w:rFonts w:ascii="Proxima Nova" w:hAnsi="Proxima Nova" w:cs="Arial"/>
          <w:b/>
          <w:sz w:val="22"/>
          <w:szCs w:val="22"/>
        </w:rPr>
      </w:pPr>
      <w:r w:rsidRPr="00AF1876">
        <w:rPr>
          <w:rFonts w:ascii="Proxima Nova" w:hAnsi="Proxima Nova" w:cs="Arial"/>
          <w:b/>
          <w:sz w:val="22"/>
          <w:szCs w:val="22"/>
        </w:rPr>
        <w:t>Further Information:</w:t>
      </w:r>
    </w:p>
    <w:p w:rsidR="00566A6A" w:rsidRPr="00AF1876" w:rsidRDefault="00566A6A" w:rsidP="00FA0C2C">
      <w:pPr>
        <w:ind w:hanging="851"/>
        <w:rPr>
          <w:rFonts w:ascii="Proxima Nova" w:hAnsi="Proxima Nova" w:cs="Arial"/>
          <w:b/>
          <w:sz w:val="22"/>
          <w:szCs w:val="22"/>
        </w:rPr>
      </w:pPr>
    </w:p>
    <w:p w:rsidR="00AF1876" w:rsidRDefault="00FA2DD5" w:rsidP="00FA0C2C">
      <w:pPr>
        <w:ind w:hanging="851"/>
        <w:rPr>
          <w:rFonts w:ascii="Proxima Nova" w:hAnsi="Proxima Nova" w:cs="Arial"/>
          <w:sz w:val="22"/>
          <w:szCs w:val="22"/>
        </w:rPr>
      </w:pPr>
      <w:r w:rsidRPr="00AF1876">
        <w:rPr>
          <w:rFonts w:ascii="Proxima Nova" w:hAnsi="Proxima Nova" w:cs="Arial"/>
          <w:sz w:val="22"/>
          <w:szCs w:val="22"/>
        </w:rPr>
        <w:t>Applications</w:t>
      </w:r>
      <w:r w:rsidR="00E23480" w:rsidRPr="00AF1876">
        <w:rPr>
          <w:rFonts w:ascii="Proxima Nova" w:hAnsi="Proxima Nova" w:cs="Arial"/>
          <w:sz w:val="22"/>
          <w:szCs w:val="22"/>
        </w:rPr>
        <w:t xml:space="preserve"> to be submitted</w:t>
      </w:r>
      <w:r w:rsidRPr="00AF1876">
        <w:rPr>
          <w:rFonts w:ascii="Proxima Nova" w:hAnsi="Proxima Nova" w:cs="Arial"/>
          <w:sz w:val="22"/>
          <w:szCs w:val="22"/>
        </w:rPr>
        <w:t xml:space="preserve"> via our recruitment site: </w:t>
      </w:r>
    </w:p>
    <w:p w:rsidR="006675D9" w:rsidRDefault="006675D9" w:rsidP="00FA0C2C">
      <w:pPr>
        <w:ind w:hanging="851"/>
        <w:rPr>
          <w:rFonts w:ascii="Proxima Nova" w:hAnsi="Proxima Nova" w:cs="Arial"/>
          <w:sz w:val="22"/>
          <w:szCs w:val="22"/>
        </w:rPr>
      </w:pPr>
      <w:bookmarkStart w:id="0" w:name="_GoBack"/>
      <w:bookmarkEnd w:id="0"/>
    </w:p>
    <w:p w:rsidR="00FA2DD5" w:rsidRPr="00AF1876" w:rsidRDefault="006675D9" w:rsidP="00FA0C2C">
      <w:pPr>
        <w:ind w:hanging="851"/>
        <w:rPr>
          <w:rFonts w:ascii="Proxima Nova" w:hAnsi="Proxima Nova" w:cs="Arial"/>
          <w:sz w:val="22"/>
          <w:szCs w:val="22"/>
        </w:rPr>
      </w:pPr>
      <w:hyperlink r:id="rId8" w:history="1">
        <w:r w:rsidR="00FA2DD5" w:rsidRPr="00AF1876">
          <w:rPr>
            <w:rStyle w:val="Hyperlink"/>
            <w:rFonts w:ascii="Proxima Nova" w:hAnsi="Proxima Nova" w:cs="Arial"/>
            <w:sz w:val="22"/>
            <w:szCs w:val="22"/>
          </w:rPr>
          <w:t>http://www.</w:t>
        </w:r>
        <w:r w:rsidR="00AF1876">
          <w:rPr>
            <w:rStyle w:val="Hyperlink"/>
            <w:rFonts w:ascii="Proxima Nova" w:hAnsi="Proxima Nova" w:cs="Arial"/>
            <w:sz w:val="22"/>
            <w:szCs w:val="22"/>
          </w:rPr>
          <w:t>the Library</w:t>
        </w:r>
        <w:r w:rsidR="00FA2DD5" w:rsidRPr="00AF1876">
          <w:rPr>
            <w:rStyle w:val="Hyperlink"/>
            <w:rFonts w:ascii="Proxima Nova" w:hAnsi="Proxima Nova" w:cs="Arial"/>
            <w:sz w:val="22"/>
            <w:szCs w:val="22"/>
          </w:rPr>
          <w:t>.engageats.co.uk/Welcome.aspx</w:t>
        </w:r>
      </w:hyperlink>
    </w:p>
    <w:p w:rsidR="00FA2DD5" w:rsidRPr="00AF1876" w:rsidRDefault="00FA2DD5" w:rsidP="00FA0C2C">
      <w:pPr>
        <w:ind w:hanging="851"/>
        <w:rPr>
          <w:rFonts w:ascii="Proxima Nova" w:hAnsi="Proxima Nova" w:cs="Arial"/>
          <w:b/>
          <w:sz w:val="22"/>
          <w:szCs w:val="22"/>
        </w:rPr>
      </w:pPr>
    </w:p>
    <w:p w:rsidR="002C123B" w:rsidRPr="00AF1876" w:rsidRDefault="002C123B" w:rsidP="00FA0C2C">
      <w:pPr>
        <w:tabs>
          <w:tab w:val="left" w:pos="-851"/>
          <w:tab w:val="left" w:pos="1440"/>
        </w:tabs>
        <w:ind w:left="-851"/>
        <w:rPr>
          <w:rFonts w:ascii="Proxima Nova" w:hAnsi="Proxima Nova" w:cs="Arial"/>
          <w:sz w:val="22"/>
          <w:szCs w:val="22"/>
        </w:rPr>
      </w:pPr>
      <w:r w:rsidRPr="00AF1876">
        <w:rPr>
          <w:rFonts w:ascii="Proxima Nova" w:hAnsi="Proxima Nova" w:cs="Arial"/>
          <w:sz w:val="22"/>
          <w:szCs w:val="22"/>
        </w:rPr>
        <w:t xml:space="preserve">Applicants are asked to provide a written statement saying how their skills match the person specification and demonstrate the value and relevance of their experience to the post. </w:t>
      </w:r>
    </w:p>
    <w:p w:rsidR="002C123B" w:rsidRPr="00AF1876" w:rsidRDefault="002C123B" w:rsidP="00FA0C2C">
      <w:pPr>
        <w:tabs>
          <w:tab w:val="left" w:pos="1440"/>
        </w:tabs>
        <w:ind w:hanging="851"/>
        <w:rPr>
          <w:rFonts w:ascii="Proxima Nova" w:hAnsi="Proxima Nova" w:cs="Arial"/>
          <w:sz w:val="22"/>
          <w:szCs w:val="22"/>
        </w:rPr>
      </w:pPr>
    </w:p>
    <w:p w:rsidR="00F64B69" w:rsidRPr="00AF1876" w:rsidRDefault="00F64B69" w:rsidP="00FA0C2C">
      <w:pPr>
        <w:tabs>
          <w:tab w:val="left" w:pos="1440"/>
        </w:tabs>
        <w:ind w:left="-851"/>
        <w:rPr>
          <w:rFonts w:ascii="Proxima Nova" w:hAnsi="Proxima Nova" w:cs="Arial"/>
          <w:b/>
          <w:sz w:val="22"/>
          <w:szCs w:val="22"/>
        </w:rPr>
      </w:pPr>
      <w:r w:rsidRPr="00AF1876">
        <w:rPr>
          <w:rFonts w:ascii="Proxima Nova" w:hAnsi="Proxima Nova" w:cs="Arial"/>
          <w:b/>
          <w:sz w:val="22"/>
          <w:szCs w:val="22"/>
        </w:rPr>
        <w:t xml:space="preserve">Selection Procedures: </w:t>
      </w:r>
      <w:r w:rsidRPr="00AF1876">
        <w:rPr>
          <w:rFonts w:ascii="Proxima Nova" w:hAnsi="Proxima Nova" w:cs="Arial"/>
          <w:sz w:val="22"/>
          <w:szCs w:val="22"/>
        </w:rPr>
        <w:t>The applicants who meet the criteria based on the job description and the person specification and who demo</w:t>
      </w:r>
      <w:r w:rsidR="00D721AF" w:rsidRPr="00AF1876">
        <w:rPr>
          <w:rFonts w:ascii="Proxima Nova" w:hAnsi="Proxima Nova" w:cs="Arial"/>
          <w:sz w:val="22"/>
          <w:szCs w:val="22"/>
        </w:rPr>
        <w:t>nstrate this in their written</w:t>
      </w:r>
      <w:r w:rsidRPr="00AF1876">
        <w:rPr>
          <w:rFonts w:ascii="Proxima Nova" w:hAnsi="Proxima Nova" w:cs="Arial"/>
          <w:sz w:val="22"/>
          <w:szCs w:val="22"/>
        </w:rPr>
        <w:t xml:space="preserve"> statement will be selected for interview</w:t>
      </w:r>
      <w:r w:rsidRPr="00AF1876">
        <w:rPr>
          <w:rFonts w:ascii="Proxima Nova" w:hAnsi="Proxima Nova" w:cs="Arial"/>
          <w:b/>
          <w:sz w:val="22"/>
          <w:szCs w:val="22"/>
        </w:rPr>
        <w:t>.</w:t>
      </w:r>
    </w:p>
    <w:p w:rsidR="0055446E" w:rsidRPr="00AF1876" w:rsidRDefault="0055446E" w:rsidP="00FA0C2C">
      <w:pPr>
        <w:tabs>
          <w:tab w:val="left" w:pos="1440"/>
        </w:tabs>
        <w:ind w:left="-851"/>
        <w:rPr>
          <w:rFonts w:ascii="Proxima Nova" w:hAnsi="Proxima Nova" w:cs="Arial"/>
          <w:b/>
          <w:sz w:val="22"/>
          <w:szCs w:val="22"/>
        </w:rPr>
      </w:pPr>
    </w:p>
    <w:p w:rsidR="0055446E" w:rsidRPr="00AF1876" w:rsidRDefault="0055446E" w:rsidP="00FA0C2C">
      <w:pPr>
        <w:tabs>
          <w:tab w:val="left" w:pos="1440"/>
        </w:tabs>
        <w:ind w:left="-851"/>
        <w:rPr>
          <w:rFonts w:ascii="Proxima Nova" w:hAnsi="Proxima Nova" w:cs="Arial"/>
          <w:sz w:val="22"/>
          <w:szCs w:val="22"/>
        </w:rPr>
      </w:pPr>
      <w:r w:rsidRPr="00AF1876">
        <w:rPr>
          <w:rFonts w:ascii="Proxima Nova" w:hAnsi="Proxima Nova" w:cs="Arial"/>
          <w:iCs/>
          <w:sz w:val="22"/>
          <w:szCs w:val="22"/>
        </w:rPr>
        <w:t>Please note that the successful candidate will be subject to Basic Disclosure Scotland security clearance.</w:t>
      </w:r>
    </w:p>
    <w:sectPr w:rsidR="0055446E" w:rsidRPr="00AF1876" w:rsidSect="00F300C1">
      <w:headerReference w:type="default" r:id="rId9"/>
      <w:pgSz w:w="11906" w:h="16838"/>
      <w:pgMar w:top="1440" w:right="1106" w:bottom="568"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A8A" w:rsidRDefault="009C4A8A">
      <w:r>
        <w:separator/>
      </w:r>
    </w:p>
  </w:endnote>
  <w:endnote w:type="continuationSeparator" w:id="0">
    <w:p w:rsidR="009C4A8A" w:rsidRDefault="009C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A8A" w:rsidRDefault="009C4A8A">
      <w:r>
        <w:separator/>
      </w:r>
    </w:p>
  </w:footnote>
  <w:footnote w:type="continuationSeparator" w:id="0">
    <w:p w:rsidR="009C4A8A" w:rsidRDefault="009C4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27" w:rsidRDefault="00C75A31" w:rsidP="00FD4237">
    <w:pPr>
      <w:pStyle w:val="Header"/>
      <w:jc w:val="right"/>
    </w:pPr>
    <w:r>
      <w:rPr>
        <w:noProof/>
      </w:rPr>
      <w:drawing>
        <wp:inline distT="0" distB="0" distL="0" distR="0" wp14:anchorId="28EAF001" wp14:editId="58062E8E">
          <wp:extent cx="1895475" cy="904875"/>
          <wp:effectExtent l="0" t="0" r="9525" b="9525"/>
          <wp:docPr id="5" name="Picture 5" descr="C:\Users\ce003jm\Desktop\BRAND LAUNCH\For launch\National Library of Scotland logos\National Library of Scotland_Logo_Masters_RGB_JPEG\National Library of Scotland_Logo_Master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003jm\Desktop\BRAND LAUNCH\For launch\National Library of Scotland logos\National Library of Scotland_Logo_Masters_RGB_JPEG\National Library of Scotland_Logo_Masters_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719" t="17659" r="10547" b="15239"/>
                  <a:stretch/>
                </pic:blipFill>
                <pic:spPr bwMode="auto">
                  <a:xfrm>
                    <a:off x="0" y="0"/>
                    <a:ext cx="1895475" cy="9048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1B1F"/>
    <w:multiLevelType w:val="hybridMultilevel"/>
    <w:tmpl w:val="7EDE735C"/>
    <w:lvl w:ilvl="0" w:tplc="2F646C80">
      <w:start w:val="2449"/>
      <w:numFmt w:val="bullet"/>
      <w:lvlText w:val=""/>
      <w:lvlJc w:val="left"/>
      <w:pPr>
        <w:tabs>
          <w:tab w:val="num" w:pos="-180"/>
        </w:tabs>
        <w:ind w:left="-180" w:hanging="360"/>
      </w:pPr>
      <w:rPr>
        <w:rFonts w:ascii="Symbol" w:eastAsia="Times New Roman" w:hAnsi="Symbol" w:cs="Times New Roman"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
    <w:nsid w:val="02971C63"/>
    <w:multiLevelType w:val="hybridMultilevel"/>
    <w:tmpl w:val="684A60F0"/>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0A285782"/>
    <w:multiLevelType w:val="hybridMultilevel"/>
    <w:tmpl w:val="D2F0D2E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nsid w:val="0A5516B5"/>
    <w:multiLevelType w:val="hybridMultilevel"/>
    <w:tmpl w:val="53763BA0"/>
    <w:lvl w:ilvl="0" w:tplc="2F646C80">
      <w:start w:val="244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C5738F"/>
    <w:multiLevelType w:val="hybridMultilevel"/>
    <w:tmpl w:val="F346830E"/>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5">
    <w:nsid w:val="12D93912"/>
    <w:multiLevelType w:val="hybridMultilevel"/>
    <w:tmpl w:val="6960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62575D"/>
    <w:multiLevelType w:val="hybridMultilevel"/>
    <w:tmpl w:val="FB581650"/>
    <w:lvl w:ilvl="0" w:tplc="08090001">
      <w:start w:val="1"/>
      <w:numFmt w:val="bullet"/>
      <w:lvlText w:val=""/>
      <w:lvlJc w:val="left"/>
      <w:pPr>
        <w:tabs>
          <w:tab w:val="num" w:pos="-180"/>
        </w:tabs>
        <w:ind w:left="-180" w:hanging="360"/>
      </w:pPr>
      <w:rPr>
        <w:rFonts w:ascii="Symbol" w:hAnsi="Symbol" w:hint="default"/>
      </w:rPr>
    </w:lvl>
    <w:lvl w:ilvl="1" w:tplc="FFFFFFFF">
      <w:start w:val="1"/>
      <w:numFmt w:val="bullet"/>
      <w:lvlText w:val=""/>
      <w:lvlJc w:val="left"/>
      <w:pPr>
        <w:tabs>
          <w:tab w:val="num" w:pos="540"/>
        </w:tabs>
        <w:ind w:left="540" w:hanging="360"/>
      </w:pPr>
      <w:rPr>
        <w:rFonts w:ascii="Symbol" w:hAnsi="Symbol"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7">
    <w:nsid w:val="1B287EFF"/>
    <w:multiLevelType w:val="hybridMultilevel"/>
    <w:tmpl w:val="43DEF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5024D8A"/>
    <w:multiLevelType w:val="hybridMultilevel"/>
    <w:tmpl w:val="CE7CF5C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BCC4F23"/>
    <w:multiLevelType w:val="hybridMultilevel"/>
    <w:tmpl w:val="7848090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0">
    <w:nsid w:val="3D8A1C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1243462"/>
    <w:multiLevelType w:val="hybridMultilevel"/>
    <w:tmpl w:val="BF5C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B15468"/>
    <w:multiLevelType w:val="hybridMultilevel"/>
    <w:tmpl w:val="D6004F7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3">
    <w:nsid w:val="4D004A90"/>
    <w:multiLevelType w:val="hybridMultilevel"/>
    <w:tmpl w:val="6CB6FFD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4">
    <w:nsid w:val="50C25EBD"/>
    <w:multiLevelType w:val="hybridMultilevel"/>
    <w:tmpl w:val="92FEB2A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5">
    <w:nsid w:val="534E2573"/>
    <w:multiLevelType w:val="hybridMultilevel"/>
    <w:tmpl w:val="D4F8CB34"/>
    <w:lvl w:ilvl="0" w:tplc="2F646C80">
      <w:start w:val="244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A704E34"/>
    <w:multiLevelType w:val="hybridMultilevel"/>
    <w:tmpl w:val="02C48948"/>
    <w:lvl w:ilvl="0" w:tplc="08090001">
      <w:start w:val="1"/>
      <w:numFmt w:val="bullet"/>
      <w:lvlText w:val=""/>
      <w:lvlJc w:val="left"/>
      <w:pPr>
        <w:ind w:left="-181" w:hanging="360"/>
      </w:pPr>
      <w:rPr>
        <w:rFonts w:ascii="Symbol" w:hAnsi="Symbol" w:hint="default"/>
      </w:rPr>
    </w:lvl>
    <w:lvl w:ilvl="1" w:tplc="08090003" w:tentative="1">
      <w:start w:val="1"/>
      <w:numFmt w:val="bullet"/>
      <w:lvlText w:val="o"/>
      <w:lvlJc w:val="left"/>
      <w:pPr>
        <w:ind w:left="539" w:hanging="360"/>
      </w:pPr>
      <w:rPr>
        <w:rFonts w:ascii="Courier New" w:hAnsi="Courier New" w:cs="Courier New" w:hint="default"/>
      </w:rPr>
    </w:lvl>
    <w:lvl w:ilvl="2" w:tplc="08090005" w:tentative="1">
      <w:start w:val="1"/>
      <w:numFmt w:val="bullet"/>
      <w:lvlText w:val=""/>
      <w:lvlJc w:val="left"/>
      <w:pPr>
        <w:ind w:left="1259" w:hanging="360"/>
      </w:pPr>
      <w:rPr>
        <w:rFonts w:ascii="Wingdings" w:hAnsi="Wingdings" w:hint="default"/>
      </w:rPr>
    </w:lvl>
    <w:lvl w:ilvl="3" w:tplc="08090001" w:tentative="1">
      <w:start w:val="1"/>
      <w:numFmt w:val="bullet"/>
      <w:lvlText w:val=""/>
      <w:lvlJc w:val="left"/>
      <w:pPr>
        <w:ind w:left="1979" w:hanging="360"/>
      </w:pPr>
      <w:rPr>
        <w:rFonts w:ascii="Symbol" w:hAnsi="Symbol" w:hint="default"/>
      </w:rPr>
    </w:lvl>
    <w:lvl w:ilvl="4" w:tplc="08090003" w:tentative="1">
      <w:start w:val="1"/>
      <w:numFmt w:val="bullet"/>
      <w:lvlText w:val="o"/>
      <w:lvlJc w:val="left"/>
      <w:pPr>
        <w:ind w:left="2699" w:hanging="360"/>
      </w:pPr>
      <w:rPr>
        <w:rFonts w:ascii="Courier New" w:hAnsi="Courier New" w:cs="Courier New" w:hint="default"/>
      </w:rPr>
    </w:lvl>
    <w:lvl w:ilvl="5" w:tplc="08090005" w:tentative="1">
      <w:start w:val="1"/>
      <w:numFmt w:val="bullet"/>
      <w:lvlText w:val=""/>
      <w:lvlJc w:val="left"/>
      <w:pPr>
        <w:ind w:left="3419" w:hanging="360"/>
      </w:pPr>
      <w:rPr>
        <w:rFonts w:ascii="Wingdings" w:hAnsi="Wingdings" w:hint="default"/>
      </w:rPr>
    </w:lvl>
    <w:lvl w:ilvl="6" w:tplc="08090001" w:tentative="1">
      <w:start w:val="1"/>
      <w:numFmt w:val="bullet"/>
      <w:lvlText w:val=""/>
      <w:lvlJc w:val="left"/>
      <w:pPr>
        <w:ind w:left="4139" w:hanging="360"/>
      </w:pPr>
      <w:rPr>
        <w:rFonts w:ascii="Symbol" w:hAnsi="Symbol" w:hint="default"/>
      </w:rPr>
    </w:lvl>
    <w:lvl w:ilvl="7" w:tplc="08090003" w:tentative="1">
      <w:start w:val="1"/>
      <w:numFmt w:val="bullet"/>
      <w:lvlText w:val="o"/>
      <w:lvlJc w:val="left"/>
      <w:pPr>
        <w:ind w:left="4859" w:hanging="360"/>
      </w:pPr>
      <w:rPr>
        <w:rFonts w:ascii="Courier New" w:hAnsi="Courier New" w:cs="Courier New" w:hint="default"/>
      </w:rPr>
    </w:lvl>
    <w:lvl w:ilvl="8" w:tplc="08090005" w:tentative="1">
      <w:start w:val="1"/>
      <w:numFmt w:val="bullet"/>
      <w:lvlText w:val=""/>
      <w:lvlJc w:val="left"/>
      <w:pPr>
        <w:ind w:left="5579" w:hanging="360"/>
      </w:pPr>
      <w:rPr>
        <w:rFonts w:ascii="Wingdings" w:hAnsi="Wingdings" w:hint="default"/>
      </w:rPr>
    </w:lvl>
  </w:abstractNum>
  <w:abstractNum w:abstractNumId="17">
    <w:nsid w:val="5B842BFC"/>
    <w:multiLevelType w:val="hybridMultilevel"/>
    <w:tmpl w:val="3B7A2E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5FEB0581"/>
    <w:multiLevelType w:val="hybridMultilevel"/>
    <w:tmpl w:val="91EC8B9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9">
    <w:nsid w:val="6FCF274F"/>
    <w:multiLevelType w:val="hybridMultilevel"/>
    <w:tmpl w:val="716E035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0">
    <w:nsid w:val="7B0D6BA2"/>
    <w:multiLevelType w:val="hybridMultilevel"/>
    <w:tmpl w:val="EE7493D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1">
    <w:nsid w:val="7B565A7A"/>
    <w:multiLevelType w:val="hybridMultilevel"/>
    <w:tmpl w:val="8DDE1720"/>
    <w:lvl w:ilvl="0" w:tplc="08090001">
      <w:start w:val="1"/>
      <w:numFmt w:val="bullet"/>
      <w:lvlText w:val=""/>
      <w:lvlJc w:val="left"/>
      <w:pPr>
        <w:ind w:left="-181" w:hanging="360"/>
      </w:pPr>
      <w:rPr>
        <w:rFonts w:ascii="Symbol" w:hAnsi="Symbol" w:hint="default"/>
      </w:rPr>
    </w:lvl>
    <w:lvl w:ilvl="1" w:tplc="08090003" w:tentative="1">
      <w:start w:val="1"/>
      <w:numFmt w:val="bullet"/>
      <w:lvlText w:val="o"/>
      <w:lvlJc w:val="left"/>
      <w:pPr>
        <w:ind w:left="539" w:hanging="360"/>
      </w:pPr>
      <w:rPr>
        <w:rFonts w:ascii="Courier New" w:hAnsi="Courier New" w:cs="Courier New" w:hint="default"/>
      </w:rPr>
    </w:lvl>
    <w:lvl w:ilvl="2" w:tplc="08090005" w:tentative="1">
      <w:start w:val="1"/>
      <w:numFmt w:val="bullet"/>
      <w:lvlText w:val=""/>
      <w:lvlJc w:val="left"/>
      <w:pPr>
        <w:ind w:left="1259" w:hanging="360"/>
      </w:pPr>
      <w:rPr>
        <w:rFonts w:ascii="Wingdings" w:hAnsi="Wingdings" w:hint="default"/>
      </w:rPr>
    </w:lvl>
    <w:lvl w:ilvl="3" w:tplc="08090001" w:tentative="1">
      <w:start w:val="1"/>
      <w:numFmt w:val="bullet"/>
      <w:lvlText w:val=""/>
      <w:lvlJc w:val="left"/>
      <w:pPr>
        <w:ind w:left="1979" w:hanging="360"/>
      </w:pPr>
      <w:rPr>
        <w:rFonts w:ascii="Symbol" w:hAnsi="Symbol" w:hint="default"/>
      </w:rPr>
    </w:lvl>
    <w:lvl w:ilvl="4" w:tplc="08090003" w:tentative="1">
      <w:start w:val="1"/>
      <w:numFmt w:val="bullet"/>
      <w:lvlText w:val="o"/>
      <w:lvlJc w:val="left"/>
      <w:pPr>
        <w:ind w:left="2699" w:hanging="360"/>
      </w:pPr>
      <w:rPr>
        <w:rFonts w:ascii="Courier New" w:hAnsi="Courier New" w:cs="Courier New" w:hint="default"/>
      </w:rPr>
    </w:lvl>
    <w:lvl w:ilvl="5" w:tplc="08090005" w:tentative="1">
      <w:start w:val="1"/>
      <w:numFmt w:val="bullet"/>
      <w:lvlText w:val=""/>
      <w:lvlJc w:val="left"/>
      <w:pPr>
        <w:ind w:left="3419" w:hanging="360"/>
      </w:pPr>
      <w:rPr>
        <w:rFonts w:ascii="Wingdings" w:hAnsi="Wingdings" w:hint="default"/>
      </w:rPr>
    </w:lvl>
    <w:lvl w:ilvl="6" w:tplc="08090001" w:tentative="1">
      <w:start w:val="1"/>
      <w:numFmt w:val="bullet"/>
      <w:lvlText w:val=""/>
      <w:lvlJc w:val="left"/>
      <w:pPr>
        <w:ind w:left="4139" w:hanging="360"/>
      </w:pPr>
      <w:rPr>
        <w:rFonts w:ascii="Symbol" w:hAnsi="Symbol" w:hint="default"/>
      </w:rPr>
    </w:lvl>
    <w:lvl w:ilvl="7" w:tplc="08090003" w:tentative="1">
      <w:start w:val="1"/>
      <w:numFmt w:val="bullet"/>
      <w:lvlText w:val="o"/>
      <w:lvlJc w:val="left"/>
      <w:pPr>
        <w:ind w:left="4859" w:hanging="360"/>
      </w:pPr>
      <w:rPr>
        <w:rFonts w:ascii="Courier New" w:hAnsi="Courier New" w:cs="Courier New" w:hint="default"/>
      </w:rPr>
    </w:lvl>
    <w:lvl w:ilvl="8" w:tplc="08090005" w:tentative="1">
      <w:start w:val="1"/>
      <w:numFmt w:val="bullet"/>
      <w:lvlText w:val=""/>
      <w:lvlJc w:val="left"/>
      <w:pPr>
        <w:ind w:left="5579" w:hanging="360"/>
      </w:pPr>
      <w:rPr>
        <w:rFonts w:ascii="Wingdings" w:hAnsi="Wingdings" w:hint="default"/>
      </w:rPr>
    </w:lvl>
  </w:abstractNum>
  <w:abstractNum w:abstractNumId="22">
    <w:nsid w:val="7C31340E"/>
    <w:multiLevelType w:val="hybridMultilevel"/>
    <w:tmpl w:val="7398EDEE"/>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3">
    <w:nsid w:val="7D224B0A"/>
    <w:multiLevelType w:val="hybridMultilevel"/>
    <w:tmpl w:val="35E0376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6"/>
  </w:num>
  <w:num w:numId="4">
    <w:abstractNumId w:val="0"/>
  </w:num>
  <w:num w:numId="5">
    <w:abstractNumId w:val="3"/>
  </w:num>
  <w:num w:numId="6">
    <w:abstractNumId w:val="8"/>
  </w:num>
  <w:num w:numId="7">
    <w:abstractNumId w:val="15"/>
  </w:num>
  <w:num w:numId="8">
    <w:abstractNumId w:val="1"/>
  </w:num>
  <w:num w:numId="9">
    <w:abstractNumId w:val="7"/>
  </w:num>
  <w:num w:numId="10">
    <w:abstractNumId w:val="18"/>
  </w:num>
  <w:num w:numId="11">
    <w:abstractNumId w:val="13"/>
  </w:num>
  <w:num w:numId="12">
    <w:abstractNumId w:val="22"/>
  </w:num>
  <w:num w:numId="13">
    <w:abstractNumId w:val="4"/>
  </w:num>
  <w:num w:numId="14">
    <w:abstractNumId w:val="12"/>
  </w:num>
  <w:num w:numId="15">
    <w:abstractNumId w:val="14"/>
  </w:num>
  <w:num w:numId="16">
    <w:abstractNumId w:val="9"/>
  </w:num>
  <w:num w:numId="17">
    <w:abstractNumId w:val="11"/>
  </w:num>
  <w:num w:numId="18">
    <w:abstractNumId w:val="20"/>
  </w:num>
  <w:num w:numId="19">
    <w:abstractNumId w:val="21"/>
  </w:num>
  <w:num w:numId="20">
    <w:abstractNumId w:val="5"/>
  </w:num>
  <w:num w:numId="21">
    <w:abstractNumId w:val="16"/>
  </w:num>
  <w:num w:numId="22">
    <w:abstractNumId w:val="19"/>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69"/>
    <w:rsid w:val="00001C47"/>
    <w:rsid w:val="0002324E"/>
    <w:rsid w:val="00036087"/>
    <w:rsid w:val="00047E4F"/>
    <w:rsid w:val="00057303"/>
    <w:rsid w:val="00057490"/>
    <w:rsid w:val="000661BC"/>
    <w:rsid w:val="000722E0"/>
    <w:rsid w:val="00072994"/>
    <w:rsid w:val="000734CE"/>
    <w:rsid w:val="000B2788"/>
    <w:rsid w:val="000C0A52"/>
    <w:rsid w:val="000C167F"/>
    <w:rsid w:val="000C239A"/>
    <w:rsid w:val="000C2963"/>
    <w:rsid w:val="000C4B48"/>
    <w:rsid w:val="000D0C46"/>
    <w:rsid w:val="000D1829"/>
    <w:rsid w:val="000D49C6"/>
    <w:rsid w:val="000E08B5"/>
    <w:rsid w:val="000E4FC9"/>
    <w:rsid w:val="000F0E5D"/>
    <w:rsid w:val="000F206C"/>
    <w:rsid w:val="00100E4D"/>
    <w:rsid w:val="00122510"/>
    <w:rsid w:val="001226CA"/>
    <w:rsid w:val="00126F43"/>
    <w:rsid w:val="00144A41"/>
    <w:rsid w:val="00157496"/>
    <w:rsid w:val="00161EEC"/>
    <w:rsid w:val="00163BA3"/>
    <w:rsid w:val="001663F3"/>
    <w:rsid w:val="00187306"/>
    <w:rsid w:val="001A0227"/>
    <w:rsid w:val="001A27BE"/>
    <w:rsid w:val="001B2070"/>
    <w:rsid w:val="001B5C74"/>
    <w:rsid w:val="001C2A86"/>
    <w:rsid w:val="001D5056"/>
    <w:rsid w:val="001D5179"/>
    <w:rsid w:val="001E52D5"/>
    <w:rsid w:val="001F29D7"/>
    <w:rsid w:val="001F31C7"/>
    <w:rsid w:val="00204E0C"/>
    <w:rsid w:val="00204E3E"/>
    <w:rsid w:val="00217E9D"/>
    <w:rsid w:val="00226FAB"/>
    <w:rsid w:val="00255003"/>
    <w:rsid w:val="0025569E"/>
    <w:rsid w:val="002620B8"/>
    <w:rsid w:val="002633CB"/>
    <w:rsid w:val="00264A11"/>
    <w:rsid w:val="00273FBA"/>
    <w:rsid w:val="002868F6"/>
    <w:rsid w:val="00293EBB"/>
    <w:rsid w:val="002C123B"/>
    <w:rsid w:val="002D2D54"/>
    <w:rsid w:val="002D5D93"/>
    <w:rsid w:val="00335B0D"/>
    <w:rsid w:val="00336AE9"/>
    <w:rsid w:val="003408CE"/>
    <w:rsid w:val="003445D5"/>
    <w:rsid w:val="00356390"/>
    <w:rsid w:val="003567FC"/>
    <w:rsid w:val="00357472"/>
    <w:rsid w:val="0037580D"/>
    <w:rsid w:val="00375CB3"/>
    <w:rsid w:val="003832C9"/>
    <w:rsid w:val="003A2163"/>
    <w:rsid w:val="003B172A"/>
    <w:rsid w:val="003D162F"/>
    <w:rsid w:val="003D376A"/>
    <w:rsid w:val="003D37B3"/>
    <w:rsid w:val="003D4445"/>
    <w:rsid w:val="003D55A8"/>
    <w:rsid w:val="003D695E"/>
    <w:rsid w:val="003F15FF"/>
    <w:rsid w:val="003F1F85"/>
    <w:rsid w:val="00400AB5"/>
    <w:rsid w:val="004016A3"/>
    <w:rsid w:val="0040611D"/>
    <w:rsid w:val="00406334"/>
    <w:rsid w:val="004063D3"/>
    <w:rsid w:val="004101BA"/>
    <w:rsid w:val="00410D02"/>
    <w:rsid w:val="00412950"/>
    <w:rsid w:val="0041400D"/>
    <w:rsid w:val="00417DEE"/>
    <w:rsid w:val="00430AD2"/>
    <w:rsid w:val="0045003E"/>
    <w:rsid w:val="00451C6A"/>
    <w:rsid w:val="00452246"/>
    <w:rsid w:val="00453B9A"/>
    <w:rsid w:val="004744ED"/>
    <w:rsid w:val="0048079B"/>
    <w:rsid w:val="004814AC"/>
    <w:rsid w:val="00483952"/>
    <w:rsid w:val="00484459"/>
    <w:rsid w:val="004845A7"/>
    <w:rsid w:val="004852DD"/>
    <w:rsid w:val="00490994"/>
    <w:rsid w:val="004914B6"/>
    <w:rsid w:val="004966B9"/>
    <w:rsid w:val="004A5120"/>
    <w:rsid w:val="004A513C"/>
    <w:rsid w:val="004B2535"/>
    <w:rsid w:val="004B6EC8"/>
    <w:rsid w:val="004C0770"/>
    <w:rsid w:val="004C7763"/>
    <w:rsid w:val="004C7DBB"/>
    <w:rsid w:val="004E35C1"/>
    <w:rsid w:val="004F5D47"/>
    <w:rsid w:val="005006A8"/>
    <w:rsid w:val="00525DBA"/>
    <w:rsid w:val="005274C9"/>
    <w:rsid w:val="00546866"/>
    <w:rsid w:val="00547953"/>
    <w:rsid w:val="0055446E"/>
    <w:rsid w:val="00555B2A"/>
    <w:rsid w:val="005639B1"/>
    <w:rsid w:val="00566A6A"/>
    <w:rsid w:val="00571350"/>
    <w:rsid w:val="00585319"/>
    <w:rsid w:val="00591EEA"/>
    <w:rsid w:val="005963C6"/>
    <w:rsid w:val="005A151A"/>
    <w:rsid w:val="005A267F"/>
    <w:rsid w:val="005A5AE5"/>
    <w:rsid w:val="005A5CD1"/>
    <w:rsid w:val="005A6F5A"/>
    <w:rsid w:val="00600A37"/>
    <w:rsid w:val="00610211"/>
    <w:rsid w:val="0061174E"/>
    <w:rsid w:val="00612CB4"/>
    <w:rsid w:val="00625F8E"/>
    <w:rsid w:val="00626D54"/>
    <w:rsid w:val="00634A45"/>
    <w:rsid w:val="006403B5"/>
    <w:rsid w:val="00650D2D"/>
    <w:rsid w:val="00654055"/>
    <w:rsid w:val="0065407E"/>
    <w:rsid w:val="00654D22"/>
    <w:rsid w:val="006675D9"/>
    <w:rsid w:val="006841E2"/>
    <w:rsid w:val="006B1A43"/>
    <w:rsid w:val="006C3707"/>
    <w:rsid w:val="006C7DBE"/>
    <w:rsid w:val="006E1FB4"/>
    <w:rsid w:val="00703982"/>
    <w:rsid w:val="00716886"/>
    <w:rsid w:val="00726215"/>
    <w:rsid w:val="0074310A"/>
    <w:rsid w:val="0075645C"/>
    <w:rsid w:val="0076400B"/>
    <w:rsid w:val="00765D5C"/>
    <w:rsid w:val="00777EA1"/>
    <w:rsid w:val="00786441"/>
    <w:rsid w:val="00786D9F"/>
    <w:rsid w:val="007906A6"/>
    <w:rsid w:val="007A0C85"/>
    <w:rsid w:val="007A2425"/>
    <w:rsid w:val="007A26BC"/>
    <w:rsid w:val="007A4469"/>
    <w:rsid w:val="007B50D2"/>
    <w:rsid w:val="007B70E2"/>
    <w:rsid w:val="007C3818"/>
    <w:rsid w:val="007D0E98"/>
    <w:rsid w:val="007D215C"/>
    <w:rsid w:val="007E0D4E"/>
    <w:rsid w:val="007E16B5"/>
    <w:rsid w:val="007E3212"/>
    <w:rsid w:val="007E7797"/>
    <w:rsid w:val="007F6241"/>
    <w:rsid w:val="007F7A54"/>
    <w:rsid w:val="00801696"/>
    <w:rsid w:val="00811FE5"/>
    <w:rsid w:val="008155CF"/>
    <w:rsid w:val="008253C6"/>
    <w:rsid w:val="00835E41"/>
    <w:rsid w:val="00837A1F"/>
    <w:rsid w:val="00844199"/>
    <w:rsid w:val="008520A7"/>
    <w:rsid w:val="00853858"/>
    <w:rsid w:val="00856219"/>
    <w:rsid w:val="00856777"/>
    <w:rsid w:val="00857810"/>
    <w:rsid w:val="008656E4"/>
    <w:rsid w:val="00870316"/>
    <w:rsid w:val="00870507"/>
    <w:rsid w:val="00883BE2"/>
    <w:rsid w:val="008840C8"/>
    <w:rsid w:val="00887DCB"/>
    <w:rsid w:val="00890E51"/>
    <w:rsid w:val="008B344C"/>
    <w:rsid w:val="008B5925"/>
    <w:rsid w:val="008B61F4"/>
    <w:rsid w:val="008D597B"/>
    <w:rsid w:val="008D6FBC"/>
    <w:rsid w:val="008E2BEC"/>
    <w:rsid w:val="008F11E1"/>
    <w:rsid w:val="008F1FD7"/>
    <w:rsid w:val="00917664"/>
    <w:rsid w:val="00927781"/>
    <w:rsid w:val="009301C5"/>
    <w:rsid w:val="00930C4F"/>
    <w:rsid w:val="0095094B"/>
    <w:rsid w:val="00952124"/>
    <w:rsid w:val="00967D6C"/>
    <w:rsid w:val="0097721F"/>
    <w:rsid w:val="009A210E"/>
    <w:rsid w:val="009A4C8E"/>
    <w:rsid w:val="009A7C80"/>
    <w:rsid w:val="009B4869"/>
    <w:rsid w:val="009C4A8A"/>
    <w:rsid w:val="009E2B56"/>
    <w:rsid w:val="009E38FD"/>
    <w:rsid w:val="009E529C"/>
    <w:rsid w:val="009F0231"/>
    <w:rsid w:val="00A13E71"/>
    <w:rsid w:val="00A262C5"/>
    <w:rsid w:val="00A35348"/>
    <w:rsid w:val="00A37447"/>
    <w:rsid w:val="00A54CF4"/>
    <w:rsid w:val="00A55BD7"/>
    <w:rsid w:val="00A62D3F"/>
    <w:rsid w:val="00A67C41"/>
    <w:rsid w:val="00A72AA9"/>
    <w:rsid w:val="00A80F9E"/>
    <w:rsid w:val="00A872B9"/>
    <w:rsid w:val="00A92CA5"/>
    <w:rsid w:val="00A960F9"/>
    <w:rsid w:val="00AA0D57"/>
    <w:rsid w:val="00AB0920"/>
    <w:rsid w:val="00AB3F8B"/>
    <w:rsid w:val="00AC2DA0"/>
    <w:rsid w:val="00AC442D"/>
    <w:rsid w:val="00AC7F01"/>
    <w:rsid w:val="00AD70F9"/>
    <w:rsid w:val="00AE3A72"/>
    <w:rsid w:val="00AE4827"/>
    <w:rsid w:val="00AF0EEC"/>
    <w:rsid w:val="00AF1876"/>
    <w:rsid w:val="00AF593A"/>
    <w:rsid w:val="00B10197"/>
    <w:rsid w:val="00B12B95"/>
    <w:rsid w:val="00B13A74"/>
    <w:rsid w:val="00B156AC"/>
    <w:rsid w:val="00B2159C"/>
    <w:rsid w:val="00B25F37"/>
    <w:rsid w:val="00B447B7"/>
    <w:rsid w:val="00B50858"/>
    <w:rsid w:val="00B52C51"/>
    <w:rsid w:val="00B6451F"/>
    <w:rsid w:val="00B712EA"/>
    <w:rsid w:val="00B72D99"/>
    <w:rsid w:val="00B75D10"/>
    <w:rsid w:val="00BA2640"/>
    <w:rsid w:val="00BC1AE0"/>
    <w:rsid w:val="00BC30B1"/>
    <w:rsid w:val="00BD030A"/>
    <w:rsid w:val="00BD1D19"/>
    <w:rsid w:val="00BD41F7"/>
    <w:rsid w:val="00BD60BA"/>
    <w:rsid w:val="00BD6EA3"/>
    <w:rsid w:val="00BD71CC"/>
    <w:rsid w:val="00BF7167"/>
    <w:rsid w:val="00BF7C55"/>
    <w:rsid w:val="00C06415"/>
    <w:rsid w:val="00C122A3"/>
    <w:rsid w:val="00C122E1"/>
    <w:rsid w:val="00C20D53"/>
    <w:rsid w:val="00C25B5D"/>
    <w:rsid w:val="00C321B8"/>
    <w:rsid w:val="00C454C0"/>
    <w:rsid w:val="00C47D74"/>
    <w:rsid w:val="00C55B06"/>
    <w:rsid w:val="00C56B56"/>
    <w:rsid w:val="00C75A31"/>
    <w:rsid w:val="00CA1B9F"/>
    <w:rsid w:val="00CA4084"/>
    <w:rsid w:val="00CA6292"/>
    <w:rsid w:val="00CA69C9"/>
    <w:rsid w:val="00CC0B43"/>
    <w:rsid w:val="00CC3D23"/>
    <w:rsid w:val="00CC7F04"/>
    <w:rsid w:val="00CD0DCA"/>
    <w:rsid w:val="00CD2408"/>
    <w:rsid w:val="00CD5DD2"/>
    <w:rsid w:val="00CE0A73"/>
    <w:rsid w:val="00CE1F8A"/>
    <w:rsid w:val="00D07A80"/>
    <w:rsid w:val="00D103D5"/>
    <w:rsid w:val="00D160FC"/>
    <w:rsid w:val="00D23C81"/>
    <w:rsid w:val="00D24EA5"/>
    <w:rsid w:val="00D34D4C"/>
    <w:rsid w:val="00D421B0"/>
    <w:rsid w:val="00D464BD"/>
    <w:rsid w:val="00D465F9"/>
    <w:rsid w:val="00D466AE"/>
    <w:rsid w:val="00D5310E"/>
    <w:rsid w:val="00D53987"/>
    <w:rsid w:val="00D566B9"/>
    <w:rsid w:val="00D66F22"/>
    <w:rsid w:val="00D721AF"/>
    <w:rsid w:val="00D912C6"/>
    <w:rsid w:val="00DA0E11"/>
    <w:rsid w:val="00DA47A6"/>
    <w:rsid w:val="00DA6EDB"/>
    <w:rsid w:val="00DB2874"/>
    <w:rsid w:val="00DC2629"/>
    <w:rsid w:val="00DD08DE"/>
    <w:rsid w:val="00DD4671"/>
    <w:rsid w:val="00DE05C8"/>
    <w:rsid w:val="00DE0EF4"/>
    <w:rsid w:val="00DE7506"/>
    <w:rsid w:val="00E039DD"/>
    <w:rsid w:val="00E2144F"/>
    <w:rsid w:val="00E21893"/>
    <w:rsid w:val="00E229B0"/>
    <w:rsid w:val="00E22D20"/>
    <w:rsid w:val="00E23480"/>
    <w:rsid w:val="00E3472B"/>
    <w:rsid w:val="00E36EB2"/>
    <w:rsid w:val="00E41C17"/>
    <w:rsid w:val="00E41CAA"/>
    <w:rsid w:val="00E4691D"/>
    <w:rsid w:val="00E568D7"/>
    <w:rsid w:val="00E5787D"/>
    <w:rsid w:val="00E63A18"/>
    <w:rsid w:val="00E70016"/>
    <w:rsid w:val="00E707F5"/>
    <w:rsid w:val="00E7257E"/>
    <w:rsid w:val="00E73339"/>
    <w:rsid w:val="00E849C6"/>
    <w:rsid w:val="00E948B6"/>
    <w:rsid w:val="00EA36DB"/>
    <w:rsid w:val="00EB194F"/>
    <w:rsid w:val="00EB1EBD"/>
    <w:rsid w:val="00EB375F"/>
    <w:rsid w:val="00EB682D"/>
    <w:rsid w:val="00EC3EC9"/>
    <w:rsid w:val="00EC4553"/>
    <w:rsid w:val="00EC5FF8"/>
    <w:rsid w:val="00ED1E4D"/>
    <w:rsid w:val="00ED58F9"/>
    <w:rsid w:val="00EE10C4"/>
    <w:rsid w:val="00F0254F"/>
    <w:rsid w:val="00F1476C"/>
    <w:rsid w:val="00F241FA"/>
    <w:rsid w:val="00F300C1"/>
    <w:rsid w:val="00F3369B"/>
    <w:rsid w:val="00F33DAE"/>
    <w:rsid w:val="00F5424F"/>
    <w:rsid w:val="00F573D0"/>
    <w:rsid w:val="00F57F4D"/>
    <w:rsid w:val="00F64B69"/>
    <w:rsid w:val="00F76F54"/>
    <w:rsid w:val="00F86FCF"/>
    <w:rsid w:val="00F91BF6"/>
    <w:rsid w:val="00F9733F"/>
    <w:rsid w:val="00FA0C2C"/>
    <w:rsid w:val="00FA1E3D"/>
    <w:rsid w:val="00FA2DD5"/>
    <w:rsid w:val="00FA62E4"/>
    <w:rsid w:val="00FB0159"/>
    <w:rsid w:val="00FB180B"/>
    <w:rsid w:val="00FB6D82"/>
    <w:rsid w:val="00FD4237"/>
    <w:rsid w:val="00FE587A"/>
    <w:rsid w:val="00FF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MT" w:hAnsi="Gill Sans MT"/>
      <w:sz w:val="24"/>
      <w:szCs w:val="24"/>
    </w:rPr>
  </w:style>
  <w:style w:type="paragraph" w:styleId="Heading2">
    <w:name w:val="heading 2"/>
    <w:basedOn w:val="Normal"/>
    <w:next w:val="Normal"/>
    <w:qFormat/>
    <w:rsid w:val="00217E9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8F6"/>
    <w:pPr>
      <w:tabs>
        <w:tab w:val="center" w:pos="4153"/>
        <w:tab w:val="right" w:pos="8306"/>
      </w:tabs>
    </w:pPr>
  </w:style>
  <w:style w:type="paragraph" w:styleId="Footer">
    <w:name w:val="footer"/>
    <w:basedOn w:val="Normal"/>
    <w:rsid w:val="002868F6"/>
    <w:pPr>
      <w:tabs>
        <w:tab w:val="center" w:pos="4153"/>
        <w:tab w:val="right" w:pos="8306"/>
      </w:tabs>
    </w:pPr>
  </w:style>
  <w:style w:type="paragraph" w:styleId="ListParagraph">
    <w:name w:val="List Paragraph"/>
    <w:basedOn w:val="Normal"/>
    <w:uiPriority w:val="99"/>
    <w:qFormat/>
    <w:rsid w:val="00835E41"/>
    <w:pPr>
      <w:ind w:left="720"/>
    </w:pPr>
    <w:rPr>
      <w:rFonts w:ascii="Arial" w:hAnsi="Arial"/>
      <w:color w:val="323232"/>
      <w:sz w:val="22"/>
      <w:lang w:eastAsia="en-US"/>
    </w:rPr>
  </w:style>
  <w:style w:type="character" w:customStyle="1" w:styleId="HeaderChar">
    <w:name w:val="Header Char"/>
    <w:link w:val="Header"/>
    <w:rsid w:val="00D5310E"/>
    <w:rPr>
      <w:rFonts w:ascii="Gill Sans MT" w:hAnsi="Gill Sans MT"/>
      <w:sz w:val="24"/>
      <w:szCs w:val="24"/>
      <w:lang w:val="en-GB" w:eastAsia="en-GB" w:bidi="ar-SA"/>
    </w:rPr>
  </w:style>
  <w:style w:type="paragraph" w:styleId="BalloonText">
    <w:name w:val="Balloon Text"/>
    <w:basedOn w:val="Normal"/>
    <w:semiHidden/>
    <w:rsid w:val="004E35C1"/>
    <w:rPr>
      <w:rFonts w:ascii="Tahoma" w:hAnsi="Tahoma" w:cs="Tahoma"/>
      <w:sz w:val="16"/>
      <w:szCs w:val="16"/>
    </w:rPr>
  </w:style>
  <w:style w:type="character" w:styleId="CommentReference">
    <w:name w:val="annotation reference"/>
    <w:semiHidden/>
    <w:rsid w:val="002620B8"/>
    <w:rPr>
      <w:sz w:val="16"/>
      <w:szCs w:val="16"/>
    </w:rPr>
  </w:style>
  <w:style w:type="paragraph" w:styleId="CommentText">
    <w:name w:val="annotation text"/>
    <w:basedOn w:val="Normal"/>
    <w:semiHidden/>
    <w:rsid w:val="002620B8"/>
    <w:rPr>
      <w:sz w:val="20"/>
      <w:szCs w:val="20"/>
    </w:rPr>
  </w:style>
  <w:style w:type="paragraph" w:styleId="CommentSubject">
    <w:name w:val="annotation subject"/>
    <w:basedOn w:val="CommentText"/>
    <w:next w:val="CommentText"/>
    <w:semiHidden/>
    <w:rsid w:val="002620B8"/>
    <w:rPr>
      <w:b/>
      <w:bCs/>
    </w:rPr>
  </w:style>
  <w:style w:type="character" w:styleId="Hyperlink">
    <w:name w:val="Hyperlink"/>
    <w:basedOn w:val="DefaultParagraphFont"/>
    <w:rsid w:val="00650D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MT" w:hAnsi="Gill Sans MT"/>
      <w:sz w:val="24"/>
      <w:szCs w:val="24"/>
    </w:rPr>
  </w:style>
  <w:style w:type="paragraph" w:styleId="Heading2">
    <w:name w:val="heading 2"/>
    <w:basedOn w:val="Normal"/>
    <w:next w:val="Normal"/>
    <w:qFormat/>
    <w:rsid w:val="00217E9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8F6"/>
    <w:pPr>
      <w:tabs>
        <w:tab w:val="center" w:pos="4153"/>
        <w:tab w:val="right" w:pos="8306"/>
      </w:tabs>
    </w:pPr>
  </w:style>
  <w:style w:type="paragraph" w:styleId="Footer">
    <w:name w:val="footer"/>
    <w:basedOn w:val="Normal"/>
    <w:rsid w:val="002868F6"/>
    <w:pPr>
      <w:tabs>
        <w:tab w:val="center" w:pos="4153"/>
        <w:tab w:val="right" w:pos="8306"/>
      </w:tabs>
    </w:pPr>
  </w:style>
  <w:style w:type="paragraph" w:styleId="ListParagraph">
    <w:name w:val="List Paragraph"/>
    <w:basedOn w:val="Normal"/>
    <w:uiPriority w:val="99"/>
    <w:qFormat/>
    <w:rsid w:val="00835E41"/>
    <w:pPr>
      <w:ind w:left="720"/>
    </w:pPr>
    <w:rPr>
      <w:rFonts w:ascii="Arial" w:hAnsi="Arial"/>
      <w:color w:val="323232"/>
      <w:sz w:val="22"/>
      <w:lang w:eastAsia="en-US"/>
    </w:rPr>
  </w:style>
  <w:style w:type="character" w:customStyle="1" w:styleId="HeaderChar">
    <w:name w:val="Header Char"/>
    <w:link w:val="Header"/>
    <w:rsid w:val="00D5310E"/>
    <w:rPr>
      <w:rFonts w:ascii="Gill Sans MT" w:hAnsi="Gill Sans MT"/>
      <w:sz w:val="24"/>
      <w:szCs w:val="24"/>
      <w:lang w:val="en-GB" w:eastAsia="en-GB" w:bidi="ar-SA"/>
    </w:rPr>
  </w:style>
  <w:style w:type="paragraph" w:styleId="BalloonText">
    <w:name w:val="Balloon Text"/>
    <w:basedOn w:val="Normal"/>
    <w:semiHidden/>
    <w:rsid w:val="004E35C1"/>
    <w:rPr>
      <w:rFonts w:ascii="Tahoma" w:hAnsi="Tahoma" w:cs="Tahoma"/>
      <w:sz w:val="16"/>
      <w:szCs w:val="16"/>
    </w:rPr>
  </w:style>
  <w:style w:type="character" w:styleId="CommentReference">
    <w:name w:val="annotation reference"/>
    <w:semiHidden/>
    <w:rsid w:val="002620B8"/>
    <w:rPr>
      <w:sz w:val="16"/>
      <w:szCs w:val="16"/>
    </w:rPr>
  </w:style>
  <w:style w:type="paragraph" w:styleId="CommentText">
    <w:name w:val="annotation text"/>
    <w:basedOn w:val="Normal"/>
    <w:semiHidden/>
    <w:rsid w:val="002620B8"/>
    <w:rPr>
      <w:sz w:val="20"/>
      <w:szCs w:val="20"/>
    </w:rPr>
  </w:style>
  <w:style w:type="paragraph" w:styleId="CommentSubject">
    <w:name w:val="annotation subject"/>
    <w:basedOn w:val="CommentText"/>
    <w:next w:val="CommentText"/>
    <w:semiHidden/>
    <w:rsid w:val="002620B8"/>
    <w:rPr>
      <w:b/>
      <w:bCs/>
    </w:rPr>
  </w:style>
  <w:style w:type="character" w:styleId="Hyperlink">
    <w:name w:val="Hyperlink"/>
    <w:basedOn w:val="DefaultParagraphFont"/>
    <w:rsid w:val="00650D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4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ls.engageats.co.uk/Welcome.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1020</Words>
  <Characters>6491</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JD Template new nls logo</vt:lpstr>
    </vt:vector>
  </TitlesOfParts>
  <Company>National Library of Scotland</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new nls logo</dc:title>
  <dc:creator>cs747gc</dc:creator>
  <cp:lastModifiedBy>nlsuser</cp:lastModifiedBy>
  <cp:revision>7</cp:revision>
  <cp:lastPrinted>2013-03-13T15:10:00Z</cp:lastPrinted>
  <dcterms:created xsi:type="dcterms:W3CDTF">2018-10-11T10:39:00Z</dcterms:created>
  <dcterms:modified xsi:type="dcterms:W3CDTF">2018-10-11T10:51:00Z</dcterms:modified>
</cp:coreProperties>
</file>