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B6D54" w14:textId="77777777" w:rsidR="007A2425" w:rsidRPr="00D32AB5" w:rsidRDefault="007A2425" w:rsidP="00C75A31">
      <w:pPr>
        <w:outlineLvl w:val="0"/>
        <w:rPr>
          <w:rFonts w:ascii="Proxima Nova" w:hAnsi="Proxima Nova"/>
          <w:b/>
          <w:sz w:val="22"/>
          <w:szCs w:val="22"/>
        </w:rPr>
      </w:pPr>
    </w:p>
    <w:p w14:paraId="4B8B6D55" w14:textId="77777777" w:rsidR="007A2425" w:rsidRPr="00D32AB5" w:rsidRDefault="007A2425" w:rsidP="007A2425">
      <w:pPr>
        <w:outlineLvl w:val="0"/>
        <w:rPr>
          <w:rFonts w:ascii="Proxima Nova" w:hAnsi="Proxima Nova"/>
          <w:b/>
          <w:sz w:val="22"/>
          <w:szCs w:val="22"/>
        </w:rPr>
      </w:pPr>
    </w:p>
    <w:p w14:paraId="4B8B6D56" w14:textId="77777777" w:rsidR="007A2425" w:rsidRPr="00D32AB5" w:rsidRDefault="007A2425" w:rsidP="007A2425">
      <w:pPr>
        <w:outlineLvl w:val="0"/>
        <w:rPr>
          <w:rFonts w:ascii="Proxima Nova" w:hAnsi="Proxima Nova"/>
          <w:b/>
          <w:sz w:val="22"/>
          <w:szCs w:val="22"/>
        </w:rPr>
      </w:pPr>
    </w:p>
    <w:p w14:paraId="4B8B6D57" w14:textId="77777777" w:rsidR="00D466AE" w:rsidRPr="00D32AB5" w:rsidRDefault="00D466AE" w:rsidP="00D466AE">
      <w:pPr>
        <w:rPr>
          <w:rFonts w:ascii="Proxima Nova" w:hAnsi="Proxima Nova"/>
          <w:sz w:val="22"/>
          <w:szCs w:val="22"/>
        </w:rPr>
      </w:pPr>
    </w:p>
    <w:p w14:paraId="4B8B6D58" w14:textId="28E7BAC1" w:rsidR="00D466AE" w:rsidRPr="00D32AB5" w:rsidRDefault="00D466AE" w:rsidP="008D6FBC">
      <w:pPr>
        <w:ind w:left="900" w:hanging="1800"/>
        <w:outlineLvl w:val="0"/>
        <w:rPr>
          <w:rFonts w:ascii="Proxima Nova" w:hAnsi="Proxima Nova"/>
          <w:sz w:val="22"/>
          <w:szCs w:val="22"/>
        </w:rPr>
      </w:pPr>
      <w:r w:rsidRPr="00D32AB5">
        <w:rPr>
          <w:rFonts w:ascii="Proxima Nova" w:hAnsi="Proxima Nova"/>
          <w:b/>
          <w:sz w:val="22"/>
          <w:szCs w:val="22"/>
        </w:rPr>
        <w:t xml:space="preserve">Role Title: </w:t>
      </w:r>
      <w:r w:rsidR="00585319" w:rsidRPr="00D32AB5">
        <w:rPr>
          <w:rFonts w:ascii="Proxima Nova" w:hAnsi="Proxima Nova"/>
          <w:b/>
          <w:sz w:val="22"/>
          <w:szCs w:val="22"/>
        </w:rPr>
        <w:t xml:space="preserve"> </w:t>
      </w:r>
      <w:r w:rsidR="00D234C6" w:rsidRPr="00D32AB5">
        <w:rPr>
          <w:rFonts w:ascii="Proxima Nova" w:hAnsi="Proxima Nova"/>
          <w:b/>
          <w:sz w:val="22"/>
          <w:szCs w:val="22"/>
        </w:rPr>
        <w:t xml:space="preserve">Strategy Researcher, </w:t>
      </w:r>
      <w:r w:rsidR="00F05235" w:rsidRPr="00D32AB5">
        <w:rPr>
          <w:rFonts w:ascii="Proxima Nova" w:hAnsi="Proxima Nova"/>
          <w:b/>
          <w:sz w:val="22"/>
          <w:szCs w:val="22"/>
        </w:rPr>
        <w:t xml:space="preserve">Digital Mapping </w:t>
      </w:r>
      <w:r w:rsidR="001F31C7" w:rsidRPr="00D32AB5">
        <w:rPr>
          <w:rFonts w:ascii="Proxima Nova" w:hAnsi="Proxima Nova"/>
          <w:b/>
          <w:sz w:val="22"/>
          <w:szCs w:val="22"/>
        </w:rPr>
        <w:tab/>
      </w:r>
      <w:r w:rsidR="001F31C7" w:rsidRPr="00D32AB5">
        <w:rPr>
          <w:rFonts w:ascii="Proxima Nova" w:hAnsi="Proxima Nova"/>
          <w:b/>
          <w:sz w:val="22"/>
          <w:szCs w:val="22"/>
        </w:rPr>
        <w:tab/>
      </w:r>
      <w:r w:rsidR="004845A7" w:rsidRPr="00D32AB5">
        <w:rPr>
          <w:rFonts w:ascii="Proxima Nova" w:hAnsi="Proxima Nova"/>
          <w:b/>
          <w:sz w:val="22"/>
          <w:szCs w:val="22"/>
        </w:rPr>
        <w:tab/>
      </w:r>
    </w:p>
    <w:p w14:paraId="4B8B6D59" w14:textId="77777777" w:rsidR="00D466AE" w:rsidRPr="00D32AB5" w:rsidRDefault="00D466AE" w:rsidP="00D466AE">
      <w:pPr>
        <w:ind w:left="-900"/>
        <w:rPr>
          <w:rFonts w:ascii="Proxima Nova" w:hAnsi="Proxima Nova"/>
          <w:b/>
          <w:sz w:val="22"/>
          <w:szCs w:val="22"/>
        </w:rPr>
      </w:pPr>
    </w:p>
    <w:p w14:paraId="4B8B6D5A" w14:textId="0A2BB4BF" w:rsidR="00D466AE" w:rsidRPr="00D32AB5" w:rsidRDefault="00D466AE" w:rsidP="00D466AE">
      <w:pPr>
        <w:ind w:left="-900"/>
        <w:rPr>
          <w:rFonts w:ascii="Proxima Nova" w:hAnsi="Proxima Nova"/>
          <w:color w:val="FF0000"/>
          <w:sz w:val="22"/>
          <w:szCs w:val="22"/>
        </w:rPr>
      </w:pPr>
      <w:r w:rsidRPr="00D32AB5">
        <w:rPr>
          <w:rFonts w:ascii="Proxima Nova" w:hAnsi="Proxima Nova"/>
          <w:b/>
          <w:sz w:val="22"/>
          <w:szCs w:val="22"/>
        </w:rPr>
        <w:t xml:space="preserve">Reporting to: </w:t>
      </w:r>
      <w:r w:rsidR="002D2726" w:rsidRPr="00D32AB5">
        <w:rPr>
          <w:rFonts w:ascii="Proxima Nova" w:hAnsi="Proxima Nova"/>
          <w:b/>
          <w:sz w:val="22"/>
          <w:szCs w:val="22"/>
        </w:rPr>
        <w:t xml:space="preserve">Map Curator, Rare Books Maps and Music </w:t>
      </w:r>
      <w:r w:rsidRPr="00D32AB5">
        <w:rPr>
          <w:rFonts w:ascii="Proxima Nova" w:hAnsi="Proxima Nova"/>
          <w:b/>
          <w:sz w:val="22"/>
          <w:szCs w:val="22"/>
        </w:rPr>
        <w:t xml:space="preserve"> </w:t>
      </w:r>
      <w:r w:rsidR="001F31C7" w:rsidRPr="00D32AB5">
        <w:rPr>
          <w:rFonts w:ascii="Proxima Nova" w:hAnsi="Proxima Nova"/>
          <w:b/>
          <w:sz w:val="22"/>
          <w:szCs w:val="22"/>
        </w:rPr>
        <w:tab/>
      </w:r>
      <w:r w:rsidR="001F31C7" w:rsidRPr="00D32AB5">
        <w:rPr>
          <w:rFonts w:ascii="Proxima Nova" w:hAnsi="Proxima Nova"/>
          <w:b/>
          <w:sz w:val="22"/>
          <w:szCs w:val="22"/>
        </w:rPr>
        <w:tab/>
      </w:r>
      <w:r w:rsidR="004845A7" w:rsidRPr="00D32AB5">
        <w:rPr>
          <w:rFonts w:ascii="Proxima Nova" w:hAnsi="Proxima Nova"/>
          <w:b/>
          <w:sz w:val="22"/>
          <w:szCs w:val="22"/>
        </w:rPr>
        <w:t xml:space="preserve"> </w:t>
      </w:r>
    </w:p>
    <w:p w14:paraId="4B8B6D5B" w14:textId="77777777" w:rsidR="00D466AE" w:rsidRPr="00D32AB5" w:rsidRDefault="00D466AE" w:rsidP="00D466AE">
      <w:pPr>
        <w:ind w:left="-900"/>
        <w:rPr>
          <w:rFonts w:ascii="Proxima Nova" w:hAnsi="Proxima Nova"/>
          <w:sz w:val="22"/>
          <w:szCs w:val="22"/>
        </w:rPr>
      </w:pPr>
    </w:p>
    <w:p w14:paraId="4B8B6D5C" w14:textId="7FAA3FB0" w:rsidR="00FD4237" w:rsidRPr="00D32AB5" w:rsidRDefault="00D466AE" w:rsidP="008D6FBC">
      <w:pPr>
        <w:ind w:left="900" w:hanging="1800"/>
        <w:rPr>
          <w:rFonts w:ascii="Proxima Nova" w:hAnsi="Proxima Nova"/>
          <w:sz w:val="22"/>
          <w:szCs w:val="22"/>
        </w:rPr>
      </w:pPr>
      <w:r w:rsidRPr="00D32AB5">
        <w:rPr>
          <w:rFonts w:ascii="Proxima Nova" w:hAnsi="Proxima Nova"/>
          <w:b/>
          <w:sz w:val="22"/>
          <w:szCs w:val="22"/>
        </w:rPr>
        <w:t>Salary:</w:t>
      </w:r>
      <w:r w:rsidRPr="00D32AB5">
        <w:rPr>
          <w:rFonts w:ascii="Proxima Nova" w:hAnsi="Proxima Nova"/>
          <w:sz w:val="22"/>
          <w:szCs w:val="22"/>
        </w:rPr>
        <w:t xml:space="preserve"> </w:t>
      </w:r>
      <w:r w:rsidR="00AC6D80" w:rsidRPr="00D32AB5">
        <w:rPr>
          <w:rFonts w:ascii="Proxima Nova" w:hAnsi="Proxima Nova"/>
          <w:b/>
          <w:sz w:val="22"/>
          <w:szCs w:val="22"/>
        </w:rPr>
        <w:t>£27,777</w:t>
      </w:r>
      <w:r w:rsidR="001F31C7" w:rsidRPr="00D32AB5">
        <w:rPr>
          <w:rFonts w:ascii="Proxima Nova" w:hAnsi="Proxima Nova"/>
          <w:sz w:val="22"/>
          <w:szCs w:val="22"/>
        </w:rPr>
        <w:tab/>
      </w:r>
      <w:r w:rsidR="001F31C7" w:rsidRPr="00D32AB5">
        <w:rPr>
          <w:rFonts w:ascii="Proxima Nova" w:hAnsi="Proxima Nova"/>
          <w:sz w:val="22"/>
          <w:szCs w:val="22"/>
        </w:rPr>
        <w:tab/>
      </w:r>
      <w:r w:rsidR="004063D3" w:rsidRPr="00D32AB5">
        <w:rPr>
          <w:rFonts w:ascii="Proxima Nova" w:hAnsi="Proxima Nova"/>
          <w:sz w:val="22"/>
          <w:szCs w:val="22"/>
        </w:rPr>
        <w:tab/>
      </w:r>
    </w:p>
    <w:p w14:paraId="4B8B6D5D" w14:textId="77777777" w:rsidR="00B712EA" w:rsidRPr="00D32AB5" w:rsidRDefault="00B712EA" w:rsidP="00B712EA">
      <w:pPr>
        <w:rPr>
          <w:rFonts w:ascii="Proxima Nova" w:hAnsi="Proxima Nova"/>
          <w:sz w:val="22"/>
          <w:szCs w:val="22"/>
        </w:rPr>
      </w:pPr>
    </w:p>
    <w:p w14:paraId="4B8B6D5E" w14:textId="77777777" w:rsidR="00A67C41" w:rsidRPr="00D32AB5" w:rsidRDefault="00A67C41" w:rsidP="00255003">
      <w:pPr>
        <w:pBdr>
          <w:bottom w:val="single" w:sz="4" w:space="1" w:color="auto"/>
        </w:pBdr>
        <w:ind w:left="-900"/>
        <w:rPr>
          <w:rFonts w:ascii="Proxima Nova" w:hAnsi="Proxima Nova"/>
          <w:sz w:val="22"/>
          <w:szCs w:val="22"/>
        </w:rPr>
      </w:pPr>
    </w:p>
    <w:p w14:paraId="4B8B6D5F" w14:textId="77777777" w:rsidR="00A67C41" w:rsidRPr="00D32AB5" w:rsidRDefault="00A67C41" w:rsidP="008840C8">
      <w:pPr>
        <w:ind w:left="-900"/>
        <w:rPr>
          <w:rFonts w:ascii="Proxima Nova" w:hAnsi="Proxima Nova"/>
          <w:b/>
          <w:sz w:val="22"/>
          <w:szCs w:val="22"/>
        </w:rPr>
      </w:pPr>
    </w:p>
    <w:p w14:paraId="4B8B6D60" w14:textId="77777777" w:rsidR="002633CB" w:rsidRPr="00D32AB5" w:rsidRDefault="008F1FD7" w:rsidP="008840C8">
      <w:pPr>
        <w:ind w:left="-900"/>
        <w:rPr>
          <w:rFonts w:ascii="Proxima Nova" w:hAnsi="Proxima Nova"/>
          <w:b/>
          <w:sz w:val="22"/>
          <w:szCs w:val="22"/>
        </w:rPr>
      </w:pPr>
      <w:r w:rsidRPr="00D32AB5">
        <w:rPr>
          <w:rFonts w:ascii="Proxima Nova" w:hAnsi="Proxima Nova"/>
          <w:b/>
          <w:sz w:val="22"/>
          <w:szCs w:val="22"/>
        </w:rPr>
        <w:t>Role purpose:</w:t>
      </w:r>
      <w:r w:rsidR="00D23C81" w:rsidRPr="00D32AB5">
        <w:rPr>
          <w:rFonts w:ascii="Proxima Nova" w:hAnsi="Proxima Nova"/>
          <w:b/>
          <w:sz w:val="22"/>
          <w:szCs w:val="22"/>
        </w:rPr>
        <w:t xml:space="preserve"> </w:t>
      </w:r>
    </w:p>
    <w:p w14:paraId="7859693B" w14:textId="0547CA3D" w:rsidR="00932188" w:rsidRPr="00D32AB5" w:rsidRDefault="00932188" w:rsidP="00932188">
      <w:pPr>
        <w:ind w:left="-851"/>
        <w:rPr>
          <w:rFonts w:ascii="Proxima Nova" w:hAnsi="Proxima Nova"/>
          <w:sz w:val="22"/>
          <w:szCs w:val="22"/>
        </w:rPr>
      </w:pPr>
      <w:r w:rsidRPr="00D32AB5">
        <w:rPr>
          <w:rFonts w:ascii="Proxima Nova" w:hAnsi="Proxima Nova"/>
          <w:sz w:val="22"/>
          <w:szCs w:val="22"/>
        </w:rPr>
        <w:t xml:space="preserve">The National Library of Scotland has a world-leading digital maps website </w:t>
      </w:r>
      <w:hyperlink r:id="rId11" w:history="1">
        <w:r w:rsidRPr="00D32AB5">
          <w:rPr>
            <w:rStyle w:val="Hyperlink"/>
            <w:rFonts w:ascii="Proxima Nova" w:hAnsi="Proxima Nova"/>
            <w:sz w:val="22"/>
            <w:szCs w:val="22"/>
          </w:rPr>
          <w:t>https://maps.nls.uk</w:t>
        </w:r>
      </w:hyperlink>
      <w:r w:rsidRPr="00D32AB5">
        <w:rPr>
          <w:rFonts w:ascii="Proxima Nova" w:hAnsi="Proxima Nova"/>
          <w:sz w:val="22"/>
          <w:szCs w:val="22"/>
        </w:rPr>
        <w:t xml:space="preserve"> which contains over 200,000 digital maps, with high and increasing usage figures. The site won the CILIP Knowledge and Information Management Group Award in 2017 for Outstanding Electronic Information Resource, with the judges acknowledging that the digitisation of the Library’s map collection is “to everyone’s immense interest” and that it is “without doubt a most impressive and authoritative website”.</w:t>
      </w:r>
    </w:p>
    <w:p w14:paraId="1A574F6A" w14:textId="77777777" w:rsidR="00932188" w:rsidRPr="00D32AB5" w:rsidRDefault="00932188" w:rsidP="00932188">
      <w:pPr>
        <w:ind w:left="-851"/>
        <w:rPr>
          <w:rFonts w:ascii="Proxima Nova" w:hAnsi="Proxima Nova"/>
          <w:sz w:val="22"/>
          <w:szCs w:val="22"/>
        </w:rPr>
      </w:pPr>
    </w:p>
    <w:p w14:paraId="7BDF3789" w14:textId="59651EBD" w:rsidR="00932188" w:rsidRPr="00D32AB5" w:rsidRDefault="00932188" w:rsidP="00932188">
      <w:pPr>
        <w:ind w:left="-851"/>
        <w:rPr>
          <w:rFonts w:ascii="Proxima Nova" w:hAnsi="Proxima Nova"/>
          <w:sz w:val="22"/>
          <w:szCs w:val="22"/>
        </w:rPr>
      </w:pPr>
      <w:r w:rsidRPr="00D32AB5">
        <w:rPr>
          <w:rFonts w:ascii="Proxima Nova" w:hAnsi="Proxima Nova"/>
          <w:sz w:val="22"/>
          <w:szCs w:val="22"/>
        </w:rPr>
        <w:t xml:space="preserve">Over the next few years, the Library has ambitious digital goals, including expanding digitisation and the development of new services, applications, and ways of delivering digital content. The postholder will research and produce a report with recommendations on the ways in which the Library can develop its digital map services and collections to obtain the maximum value, considering reputational and financial benefit to the organisation and social and </w:t>
      </w:r>
      <w:r w:rsidR="00BD07A7" w:rsidRPr="00D32AB5">
        <w:rPr>
          <w:rFonts w:ascii="Proxima Nova" w:hAnsi="Proxima Nova"/>
          <w:sz w:val="22"/>
          <w:szCs w:val="22"/>
        </w:rPr>
        <w:t xml:space="preserve">economic </w:t>
      </w:r>
      <w:r w:rsidRPr="00D32AB5">
        <w:rPr>
          <w:rFonts w:ascii="Proxima Nova" w:hAnsi="Proxima Nova"/>
          <w:sz w:val="22"/>
          <w:szCs w:val="22"/>
        </w:rPr>
        <w:t xml:space="preserve">benefit to </w:t>
      </w:r>
      <w:r w:rsidR="00BD07A7" w:rsidRPr="00D32AB5">
        <w:rPr>
          <w:rFonts w:ascii="Proxima Nova" w:hAnsi="Proxima Nova"/>
          <w:sz w:val="22"/>
          <w:szCs w:val="22"/>
        </w:rPr>
        <w:t xml:space="preserve">the wider world. </w:t>
      </w:r>
    </w:p>
    <w:p w14:paraId="6AA8D231" w14:textId="77777777" w:rsidR="00BD07A7" w:rsidRPr="00D32AB5" w:rsidRDefault="00BD07A7" w:rsidP="00932188">
      <w:pPr>
        <w:ind w:left="-851"/>
        <w:rPr>
          <w:rFonts w:ascii="Proxima Nova" w:hAnsi="Proxima Nova"/>
          <w:sz w:val="22"/>
          <w:szCs w:val="22"/>
        </w:rPr>
      </w:pPr>
    </w:p>
    <w:p w14:paraId="699486BA" w14:textId="4B274AD6" w:rsidR="00BD07A7" w:rsidRPr="00D32AB5" w:rsidRDefault="00BD07A7" w:rsidP="00932188">
      <w:pPr>
        <w:ind w:left="-851"/>
        <w:rPr>
          <w:rFonts w:ascii="Proxima Nova" w:hAnsi="Proxima Nova"/>
          <w:sz w:val="22"/>
          <w:szCs w:val="22"/>
        </w:rPr>
      </w:pPr>
      <w:r w:rsidRPr="00D32AB5">
        <w:rPr>
          <w:rFonts w:ascii="Proxima Nova" w:hAnsi="Proxima Nova"/>
          <w:sz w:val="22"/>
          <w:szCs w:val="22"/>
        </w:rPr>
        <w:t>This post may be suit</w:t>
      </w:r>
      <w:r w:rsidR="00A23B93" w:rsidRPr="00D32AB5">
        <w:rPr>
          <w:rFonts w:ascii="Proxima Nova" w:hAnsi="Proxima Nova"/>
          <w:sz w:val="22"/>
          <w:szCs w:val="22"/>
        </w:rPr>
        <w:t xml:space="preserve">able </w:t>
      </w:r>
      <w:r w:rsidRPr="00D32AB5">
        <w:rPr>
          <w:rFonts w:ascii="Proxima Nova" w:hAnsi="Proxima Nova"/>
          <w:sz w:val="22"/>
          <w:szCs w:val="22"/>
        </w:rPr>
        <w:t>for</w:t>
      </w:r>
      <w:r w:rsidR="00A23B93" w:rsidRPr="00D32AB5">
        <w:rPr>
          <w:rFonts w:ascii="Proxima Nova" w:hAnsi="Proxima Nova"/>
          <w:sz w:val="22"/>
          <w:szCs w:val="22"/>
        </w:rPr>
        <w:t xml:space="preserve"> some</w:t>
      </w:r>
      <w:r w:rsidRPr="00D32AB5">
        <w:rPr>
          <w:rFonts w:ascii="Proxima Nova" w:hAnsi="Proxima Nova"/>
          <w:sz w:val="22"/>
          <w:szCs w:val="22"/>
        </w:rPr>
        <w:t xml:space="preserve"> remote working </w:t>
      </w:r>
      <w:proofErr w:type="spellStart"/>
      <w:r w:rsidRPr="00D32AB5">
        <w:rPr>
          <w:rFonts w:ascii="Proxima Nova" w:hAnsi="Proxima Nova"/>
          <w:sz w:val="22"/>
          <w:szCs w:val="22"/>
        </w:rPr>
        <w:t>outwith</w:t>
      </w:r>
      <w:proofErr w:type="spellEnd"/>
      <w:r w:rsidRPr="00D32AB5">
        <w:rPr>
          <w:rFonts w:ascii="Proxima Nova" w:hAnsi="Proxima Nova"/>
          <w:sz w:val="22"/>
          <w:szCs w:val="22"/>
        </w:rPr>
        <w:t xml:space="preserve"> a period of induction and orientation at the Library.</w:t>
      </w:r>
    </w:p>
    <w:p w14:paraId="7E08934A" w14:textId="77777777" w:rsidR="00932188" w:rsidRPr="00D32AB5" w:rsidRDefault="00932188" w:rsidP="00932188">
      <w:pPr>
        <w:ind w:left="-851"/>
        <w:rPr>
          <w:rFonts w:ascii="Proxima Nova" w:hAnsi="Proxima Nova"/>
          <w:sz w:val="22"/>
          <w:szCs w:val="22"/>
        </w:rPr>
      </w:pPr>
    </w:p>
    <w:p w14:paraId="4B8B6D65" w14:textId="77777777" w:rsidR="00C20D53" w:rsidRDefault="0041400D" w:rsidP="00C20D53">
      <w:pPr>
        <w:ind w:left="-900"/>
        <w:rPr>
          <w:rFonts w:ascii="Proxima Nova" w:hAnsi="Proxima Nova"/>
          <w:b/>
          <w:sz w:val="22"/>
          <w:szCs w:val="22"/>
        </w:rPr>
      </w:pPr>
      <w:r w:rsidRPr="00D32AB5">
        <w:rPr>
          <w:rFonts w:ascii="Proxima Nova" w:hAnsi="Proxima Nova"/>
          <w:b/>
          <w:sz w:val="22"/>
          <w:szCs w:val="22"/>
        </w:rPr>
        <w:t>Duties and Responsibilities</w:t>
      </w:r>
      <w:r w:rsidR="004101BA" w:rsidRPr="00D32AB5">
        <w:rPr>
          <w:rFonts w:ascii="Proxima Nova" w:hAnsi="Proxima Nova"/>
          <w:b/>
          <w:sz w:val="22"/>
          <w:szCs w:val="22"/>
        </w:rPr>
        <w:t>:</w:t>
      </w:r>
    </w:p>
    <w:p w14:paraId="5A59A4E4" w14:textId="77777777" w:rsidR="00D32AB5" w:rsidRPr="00D32AB5" w:rsidRDefault="00D32AB5" w:rsidP="00C20D53">
      <w:pPr>
        <w:ind w:left="-900"/>
        <w:rPr>
          <w:rFonts w:ascii="Proxima Nova" w:hAnsi="Proxima Nova"/>
          <w:b/>
          <w:sz w:val="22"/>
          <w:szCs w:val="22"/>
        </w:rPr>
      </w:pPr>
    </w:p>
    <w:p w14:paraId="6051782E" w14:textId="307C73EC" w:rsidR="00BD07A7" w:rsidRPr="00D32AB5" w:rsidRDefault="00BD07A7" w:rsidP="00C20D53">
      <w:pPr>
        <w:ind w:left="-900"/>
        <w:rPr>
          <w:rFonts w:ascii="Proxima Nova" w:hAnsi="Proxima Nova"/>
          <w:b/>
          <w:sz w:val="22"/>
          <w:szCs w:val="22"/>
        </w:rPr>
      </w:pPr>
      <w:r w:rsidRPr="00D32AB5">
        <w:rPr>
          <w:rFonts w:ascii="Proxima Nova" w:hAnsi="Proxima Nova"/>
          <w:sz w:val="22"/>
          <w:szCs w:val="22"/>
        </w:rPr>
        <w:t>The postholder will be required to</w:t>
      </w:r>
    </w:p>
    <w:p w14:paraId="4B8B6D66" w14:textId="6D9021B5" w:rsidR="00F300C1" w:rsidRPr="00D32AB5" w:rsidRDefault="00BD07A7" w:rsidP="00D32AB5">
      <w:pPr>
        <w:pStyle w:val="ListParagraph"/>
        <w:numPr>
          <w:ilvl w:val="0"/>
          <w:numId w:val="9"/>
        </w:numPr>
        <w:spacing w:line="276" w:lineRule="auto"/>
        <w:rPr>
          <w:rFonts w:ascii="Proxima Nova" w:hAnsi="Proxima Nova"/>
          <w:b/>
          <w:szCs w:val="22"/>
        </w:rPr>
      </w:pPr>
      <w:r w:rsidRPr="00D32AB5">
        <w:rPr>
          <w:rFonts w:ascii="Proxima Nova" w:hAnsi="Proxima Nova"/>
          <w:szCs w:val="22"/>
        </w:rPr>
        <w:t xml:space="preserve">Familiarize themselves with ways of working at the Library and the core </w:t>
      </w:r>
      <w:r w:rsidR="00983527" w:rsidRPr="00D32AB5">
        <w:rPr>
          <w:rFonts w:ascii="Proxima Nova" w:hAnsi="Proxima Nova"/>
          <w:szCs w:val="22"/>
        </w:rPr>
        <w:t xml:space="preserve">activities of </w:t>
      </w:r>
      <w:r w:rsidRPr="00D32AB5">
        <w:rPr>
          <w:rFonts w:ascii="Proxima Nova" w:hAnsi="Proxima Nova"/>
          <w:szCs w:val="22"/>
        </w:rPr>
        <w:t>curatorial work with maps including collections history and information, users and customers for map collections, digital mapping production workflows, and the technology, content and structure of the maps website.</w:t>
      </w:r>
    </w:p>
    <w:p w14:paraId="612F645C" w14:textId="4D6A1563" w:rsidR="00BD07A7" w:rsidRPr="00D32AB5" w:rsidRDefault="00BD07A7" w:rsidP="00D32AB5">
      <w:pPr>
        <w:pStyle w:val="ListParagraph"/>
        <w:numPr>
          <w:ilvl w:val="0"/>
          <w:numId w:val="9"/>
        </w:numPr>
        <w:spacing w:line="276" w:lineRule="auto"/>
        <w:rPr>
          <w:rFonts w:ascii="Proxima Nova" w:hAnsi="Proxima Nova"/>
          <w:b/>
          <w:szCs w:val="22"/>
        </w:rPr>
      </w:pPr>
      <w:r w:rsidRPr="00D32AB5">
        <w:rPr>
          <w:rFonts w:ascii="Proxima Nova" w:hAnsi="Proxima Nova"/>
          <w:szCs w:val="22"/>
        </w:rPr>
        <w:t>Develop a research plan to meet the desired outcome within the agreed project parameters</w:t>
      </w:r>
    </w:p>
    <w:p w14:paraId="719CB579" w14:textId="351507F6" w:rsidR="00F05235" w:rsidRPr="00D32AB5" w:rsidRDefault="00BD07A7" w:rsidP="00D32AB5">
      <w:pPr>
        <w:pStyle w:val="ListParagraph"/>
        <w:numPr>
          <w:ilvl w:val="0"/>
          <w:numId w:val="9"/>
        </w:numPr>
        <w:spacing w:line="276" w:lineRule="auto"/>
        <w:rPr>
          <w:rFonts w:ascii="Proxima Nova" w:hAnsi="Proxima Nova"/>
          <w:b/>
          <w:szCs w:val="22"/>
        </w:rPr>
      </w:pPr>
      <w:r w:rsidRPr="00D32AB5">
        <w:rPr>
          <w:rFonts w:ascii="Proxima Nova" w:hAnsi="Proxima Nova"/>
          <w:szCs w:val="22"/>
        </w:rPr>
        <w:t>Carry out research according to the</w:t>
      </w:r>
      <w:r w:rsidR="00F05235" w:rsidRPr="00D32AB5">
        <w:rPr>
          <w:rFonts w:ascii="Proxima Nova" w:hAnsi="Proxima Nova"/>
          <w:szCs w:val="22"/>
        </w:rPr>
        <w:t xml:space="preserve"> existing brief and to the agreed plan of work</w:t>
      </w:r>
    </w:p>
    <w:p w14:paraId="7D44DB8C" w14:textId="3D6EB4B0" w:rsidR="008260AD" w:rsidRPr="00D32AB5" w:rsidRDefault="008260AD" w:rsidP="00D32AB5">
      <w:pPr>
        <w:pStyle w:val="ListParagraph"/>
        <w:numPr>
          <w:ilvl w:val="0"/>
          <w:numId w:val="9"/>
        </w:numPr>
        <w:spacing w:line="276" w:lineRule="auto"/>
        <w:rPr>
          <w:rFonts w:ascii="Proxima Nova" w:hAnsi="Proxima Nova"/>
          <w:b/>
          <w:szCs w:val="22"/>
        </w:rPr>
      </w:pPr>
      <w:r w:rsidRPr="00D32AB5">
        <w:rPr>
          <w:rFonts w:ascii="Proxima Nova" w:hAnsi="Proxima Nova"/>
          <w:szCs w:val="22"/>
        </w:rPr>
        <w:t>Complete a report on their research with recommendations</w:t>
      </w:r>
    </w:p>
    <w:p w14:paraId="533899BC" w14:textId="139D20CB" w:rsidR="008260AD" w:rsidRPr="00D32AB5" w:rsidRDefault="008260AD" w:rsidP="00D32AB5">
      <w:pPr>
        <w:pStyle w:val="ListParagraph"/>
        <w:numPr>
          <w:ilvl w:val="0"/>
          <w:numId w:val="9"/>
        </w:numPr>
        <w:spacing w:line="276" w:lineRule="auto"/>
        <w:rPr>
          <w:rFonts w:ascii="Proxima Nova" w:hAnsi="Proxima Nova"/>
          <w:b/>
          <w:szCs w:val="22"/>
        </w:rPr>
      </w:pPr>
      <w:r w:rsidRPr="00D32AB5">
        <w:rPr>
          <w:rFonts w:ascii="Proxima Nova" w:hAnsi="Proxima Nova"/>
          <w:szCs w:val="22"/>
        </w:rPr>
        <w:t xml:space="preserve">Communicate their research and the final report effectively to internal </w:t>
      </w:r>
      <w:r w:rsidR="00983527" w:rsidRPr="00D32AB5">
        <w:rPr>
          <w:rFonts w:ascii="Proxima Nova" w:hAnsi="Proxima Nova"/>
          <w:szCs w:val="22"/>
        </w:rPr>
        <w:t>stakeholders</w:t>
      </w:r>
    </w:p>
    <w:p w14:paraId="4238128B" w14:textId="419A7817" w:rsidR="00983527" w:rsidRPr="00D32AB5" w:rsidRDefault="00983527" w:rsidP="00D32AB5">
      <w:pPr>
        <w:pStyle w:val="ListParagraph"/>
        <w:numPr>
          <w:ilvl w:val="0"/>
          <w:numId w:val="9"/>
        </w:numPr>
        <w:spacing w:line="276" w:lineRule="auto"/>
        <w:rPr>
          <w:rFonts w:ascii="Proxima Nova" w:hAnsi="Proxima Nova"/>
          <w:b/>
          <w:szCs w:val="22"/>
        </w:rPr>
      </w:pPr>
      <w:r w:rsidRPr="00D32AB5">
        <w:rPr>
          <w:rFonts w:ascii="Proxima Nova" w:hAnsi="Proxima Nova"/>
          <w:szCs w:val="22"/>
        </w:rPr>
        <w:t>Collaborate on the development of a case study on the project</w:t>
      </w:r>
    </w:p>
    <w:p w14:paraId="58EBC146" w14:textId="45498622" w:rsidR="0035062C" w:rsidRPr="00D32AB5" w:rsidRDefault="0035062C" w:rsidP="00D32AB5">
      <w:pPr>
        <w:pStyle w:val="ListParagraph"/>
        <w:numPr>
          <w:ilvl w:val="0"/>
          <w:numId w:val="9"/>
        </w:numPr>
        <w:spacing w:line="276" w:lineRule="auto"/>
        <w:rPr>
          <w:rFonts w:ascii="Proxima Nova" w:hAnsi="Proxima Nova"/>
          <w:szCs w:val="22"/>
        </w:rPr>
      </w:pPr>
      <w:r w:rsidRPr="00D32AB5">
        <w:rPr>
          <w:rFonts w:ascii="Proxima Nova" w:hAnsi="Proxima Nova"/>
          <w:szCs w:val="22"/>
        </w:rPr>
        <w:t>Ensure all information is shared with sensitivity, in accordance with data prote</w:t>
      </w:r>
      <w:r w:rsidR="00983527" w:rsidRPr="00D32AB5">
        <w:rPr>
          <w:rFonts w:ascii="Proxima Nova" w:hAnsi="Proxima Nova"/>
          <w:szCs w:val="22"/>
        </w:rPr>
        <w:t>ction and copyright legislation</w:t>
      </w:r>
    </w:p>
    <w:p w14:paraId="3B68E15D" w14:textId="77777777" w:rsidR="00983527" w:rsidRPr="00D32AB5" w:rsidRDefault="00983527" w:rsidP="00D32AB5">
      <w:pPr>
        <w:pStyle w:val="ListParagraph"/>
        <w:numPr>
          <w:ilvl w:val="0"/>
          <w:numId w:val="9"/>
        </w:numPr>
        <w:spacing w:line="276" w:lineRule="auto"/>
        <w:rPr>
          <w:rFonts w:ascii="Proxima Nova" w:hAnsi="Proxima Nova"/>
          <w:b/>
          <w:szCs w:val="22"/>
        </w:rPr>
      </w:pPr>
      <w:r w:rsidRPr="00D32AB5">
        <w:rPr>
          <w:rFonts w:ascii="Proxima Nova" w:hAnsi="Proxima Nova"/>
          <w:szCs w:val="22"/>
        </w:rPr>
        <w:t>In all their work follow Library policies and procedures</w:t>
      </w:r>
    </w:p>
    <w:p w14:paraId="5B169349" w14:textId="5A2AEC19" w:rsidR="008260AD" w:rsidRPr="00D32AB5" w:rsidRDefault="008260AD" w:rsidP="00D32AB5">
      <w:pPr>
        <w:pStyle w:val="ListParagraph"/>
        <w:numPr>
          <w:ilvl w:val="0"/>
          <w:numId w:val="9"/>
        </w:numPr>
        <w:spacing w:line="276" w:lineRule="auto"/>
        <w:rPr>
          <w:rFonts w:ascii="Proxima Nova" w:hAnsi="Proxima Nova"/>
          <w:b/>
          <w:szCs w:val="22"/>
        </w:rPr>
      </w:pPr>
      <w:r w:rsidRPr="00D32AB5">
        <w:rPr>
          <w:rFonts w:ascii="Proxima Nova" w:hAnsi="Proxima Nova"/>
          <w:szCs w:val="22"/>
        </w:rPr>
        <w:t>Any other tasks that are reasonably required by the line manager</w:t>
      </w:r>
    </w:p>
    <w:p w14:paraId="3B75F45D" w14:textId="2D498295" w:rsidR="00AC6D80" w:rsidRPr="00D32AB5" w:rsidRDefault="00AC6D80" w:rsidP="00D32AB5">
      <w:pPr>
        <w:pStyle w:val="ListParagraph"/>
        <w:numPr>
          <w:ilvl w:val="0"/>
          <w:numId w:val="9"/>
        </w:numPr>
        <w:spacing w:line="276" w:lineRule="auto"/>
        <w:rPr>
          <w:rFonts w:ascii="Proxima Nova" w:hAnsi="Proxima Nova"/>
          <w:b/>
          <w:szCs w:val="22"/>
        </w:rPr>
      </w:pPr>
      <w:r w:rsidRPr="00D32AB5">
        <w:rPr>
          <w:rFonts w:ascii="Proxima Nova" w:hAnsi="Proxima Nova"/>
          <w:szCs w:val="22"/>
        </w:rPr>
        <w:t>Occasional travel which may include an overnight stay</w:t>
      </w:r>
    </w:p>
    <w:p w14:paraId="012A1A6F" w14:textId="77777777" w:rsidR="00D32AB5" w:rsidRDefault="00D32AB5" w:rsidP="00D32AB5">
      <w:pPr>
        <w:spacing w:line="276" w:lineRule="auto"/>
        <w:ind w:left="-851"/>
        <w:rPr>
          <w:rFonts w:ascii="Proxima Nova" w:hAnsi="Proxima Nova"/>
          <w:b/>
          <w:sz w:val="22"/>
          <w:szCs w:val="22"/>
        </w:rPr>
      </w:pPr>
    </w:p>
    <w:p w14:paraId="4744D79C" w14:textId="77777777" w:rsidR="00D32AB5" w:rsidRDefault="00D32AB5" w:rsidP="00BD60BA">
      <w:pPr>
        <w:ind w:left="-851"/>
        <w:rPr>
          <w:rFonts w:ascii="Proxima Nova" w:hAnsi="Proxima Nova"/>
          <w:b/>
          <w:sz w:val="22"/>
          <w:szCs w:val="22"/>
        </w:rPr>
      </w:pPr>
    </w:p>
    <w:p w14:paraId="371059DC" w14:textId="77777777" w:rsidR="00D32AB5" w:rsidRDefault="00D32AB5" w:rsidP="00BD60BA">
      <w:pPr>
        <w:ind w:left="-851"/>
        <w:rPr>
          <w:rFonts w:ascii="Proxima Nova" w:hAnsi="Proxima Nova"/>
          <w:b/>
          <w:sz w:val="22"/>
          <w:szCs w:val="22"/>
        </w:rPr>
      </w:pPr>
    </w:p>
    <w:p w14:paraId="0954183A" w14:textId="77777777" w:rsidR="00D32AB5" w:rsidRDefault="00D32AB5" w:rsidP="00BD60BA">
      <w:pPr>
        <w:ind w:left="-851"/>
        <w:rPr>
          <w:rFonts w:ascii="Proxima Nova" w:hAnsi="Proxima Nova"/>
          <w:b/>
          <w:sz w:val="22"/>
          <w:szCs w:val="22"/>
        </w:rPr>
      </w:pPr>
    </w:p>
    <w:p w14:paraId="7A323199" w14:textId="77777777" w:rsidR="00D32AB5" w:rsidRDefault="00D32AB5" w:rsidP="00BD60BA">
      <w:pPr>
        <w:ind w:left="-851"/>
        <w:rPr>
          <w:rFonts w:ascii="Proxima Nova" w:hAnsi="Proxima Nova"/>
          <w:b/>
          <w:sz w:val="22"/>
          <w:szCs w:val="22"/>
        </w:rPr>
      </w:pPr>
    </w:p>
    <w:p w14:paraId="72A5B430" w14:textId="77777777" w:rsidR="00D32AB5" w:rsidRDefault="00D32AB5" w:rsidP="00BD60BA">
      <w:pPr>
        <w:ind w:left="-851"/>
        <w:rPr>
          <w:rFonts w:ascii="Proxima Nova" w:hAnsi="Proxima Nova"/>
          <w:b/>
          <w:sz w:val="22"/>
          <w:szCs w:val="22"/>
        </w:rPr>
      </w:pPr>
    </w:p>
    <w:p w14:paraId="59FE8E25" w14:textId="77777777" w:rsidR="00D32AB5" w:rsidRDefault="00D32AB5" w:rsidP="00BD60BA">
      <w:pPr>
        <w:ind w:left="-851"/>
        <w:rPr>
          <w:rFonts w:ascii="Proxima Nova" w:hAnsi="Proxima Nova"/>
          <w:b/>
          <w:sz w:val="22"/>
          <w:szCs w:val="22"/>
        </w:rPr>
      </w:pPr>
    </w:p>
    <w:p w14:paraId="4B8B6D6A" w14:textId="7AAF0F27" w:rsidR="0041400D" w:rsidRPr="00D32AB5" w:rsidRDefault="00D32AB5" w:rsidP="00BD60BA">
      <w:pPr>
        <w:ind w:left="-851"/>
        <w:rPr>
          <w:rFonts w:ascii="Proxima Nova" w:hAnsi="Proxima Nova"/>
          <w:b/>
          <w:sz w:val="22"/>
          <w:szCs w:val="22"/>
        </w:rPr>
      </w:pPr>
      <w:r>
        <w:rPr>
          <w:rFonts w:ascii="Proxima Nova" w:hAnsi="Proxima Nova"/>
          <w:b/>
          <w:sz w:val="22"/>
          <w:szCs w:val="22"/>
        </w:rPr>
        <w:lastRenderedPageBreak/>
        <w:t>C</w:t>
      </w:r>
      <w:r w:rsidR="0041400D" w:rsidRPr="00D32AB5">
        <w:rPr>
          <w:rFonts w:ascii="Proxima Nova" w:hAnsi="Proxima Nova"/>
          <w:b/>
          <w:sz w:val="22"/>
          <w:szCs w:val="22"/>
        </w:rPr>
        <w:t>ore Competencies</w:t>
      </w:r>
    </w:p>
    <w:p w14:paraId="4B8B6D6B" w14:textId="77777777" w:rsidR="0041400D" w:rsidRPr="00D32AB5" w:rsidRDefault="0041400D" w:rsidP="00BD60BA">
      <w:pPr>
        <w:ind w:left="-851"/>
        <w:rPr>
          <w:rFonts w:ascii="Proxima Nova" w:hAnsi="Proxima Nova"/>
          <w:sz w:val="22"/>
          <w:szCs w:val="22"/>
        </w:rPr>
      </w:pPr>
    </w:p>
    <w:p w14:paraId="4B8B6D6C" w14:textId="77777777" w:rsidR="0041400D" w:rsidRPr="00D32AB5" w:rsidRDefault="0041400D" w:rsidP="00BD60BA">
      <w:pPr>
        <w:ind w:left="-851"/>
        <w:rPr>
          <w:rFonts w:ascii="Proxima Nova" w:hAnsi="Proxima Nova"/>
          <w:sz w:val="22"/>
          <w:szCs w:val="22"/>
        </w:rPr>
      </w:pPr>
    </w:p>
    <w:p w14:paraId="4B8B6D6D" w14:textId="77777777" w:rsidR="0041400D" w:rsidRPr="00D32AB5" w:rsidRDefault="0041400D" w:rsidP="00E5787D">
      <w:pPr>
        <w:ind w:left="-851"/>
        <w:rPr>
          <w:rFonts w:ascii="Proxima Nova" w:hAnsi="Proxima Nova"/>
          <w:b/>
          <w:sz w:val="22"/>
          <w:szCs w:val="22"/>
        </w:rPr>
      </w:pPr>
      <w:r w:rsidRPr="00D32AB5">
        <w:rPr>
          <w:rFonts w:ascii="Proxima Nova" w:hAnsi="Proxima Nova"/>
          <w:b/>
          <w:sz w:val="22"/>
          <w:szCs w:val="22"/>
        </w:rPr>
        <w:t xml:space="preserve">Delivering Results (Core) </w:t>
      </w:r>
      <w:r w:rsidR="00E5787D" w:rsidRPr="00D32AB5">
        <w:rPr>
          <w:rFonts w:ascii="Proxima Nova" w:hAnsi="Proxima Nova"/>
          <w:b/>
          <w:sz w:val="22"/>
          <w:szCs w:val="22"/>
        </w:rPr>
        <w:t xml:space="preserve">– </w:t>
      </w:r>
      <w:r w:rsidR="00E5787D" w:rsidRPr="00D32AB5">
        <w:rPr>
          <w:rFonts w:ascii="Proxima Nova" w:hAnsi="Proxima Nova"/>
          <w:sz w:val="22"/>
          <w:szCs w:val="22"/>
        </w:rPr>
        <w:t>Take</w:t>
      </w:r>
      <w:r w:rsidRPr="00D32AB5">
        <w:rPr>
          <w:rFonts w:ascii="Proxima Nova" w:hAnsi="Proxima Nova"/>
          <w:sz w:val="22"/>
          <w:szCs w:val="22"/>
        </w:rPr>
        <w:t xml:space="preserve"> personal responsibility for achieving the right results for the Library</w:t>
      </w:r>
    </w:p>
    <w:p w14:paraId="4B8B6D6E" w14:textId="77777777" w:rsidR="001226CA" w:rsidRPr="00D32AB5" w:rsidRDefault="001226CA" w:rsidP="00BD60BA">
      <w:pPr>
        <w:tabs>
          <w:tab w:val="num" w:pos="-426"/>
        </w:tabs>
        <w:ind w:left="-851"/>
        <w:rPr>
          <w:rFonts w:ascii="Proxima Nova" w:hAnsi="Proxima Nova"/>
          <w:b/>
          <w:sz w:val="22"/>
          <w:szCs w:val="22"/>
        </w:rPr>
      </w:pPr>
    </w:p>
    <w:p w14:paraId="4B8B6D6F" w14:textId="77777777" w:rsidR="0041400D" w:rsidRPr="00D32AB5" w:rsidRDefault="0041400D" w:rsidP="00E5787D">
      <w:pPr>
        <w:ind w:left="-851"/>
        <w:rPr>
          <w:rFonts w:ascii="Proxima Nova" w:hAnsi="Proxima Nova"/>
          <w:b/>
          <w:sz w:val="22"/>
          <w:szCs w:val="22"/>
        </w:rPr>
      </w:pPr>
      <w:r w:rsidRPr="00D32AB5">
        <w:rPr>
          <w:rFonts w:ascii="Proxima Nova" w:hAnsi="Proxima Nova"/>
          <w:b/>
          <w:sz w:val="22"/>
          <w:szCs w:val="22"/>
        </w:rPr>
        <w:t xml:space="preserve">Customer Focus (Core) – </w:t>
      </w:r>
      <w:r w:rsidRPr="00D32AB5">
        <w:rPr>
          <w:rFonts w:ascii="Proxima Nova" w:hAnsi="Proxima Nova"/>
          <w:sz w:val="22"/>
          <w:szCs w:val="22"/>
        </w:rPr>
        <w:t xml:space="preserve">Understand and, within our capability, meet actual and potential internal and </w:t>
      </w:r>
      <w:r w:rsidR="00BD60BA" w:rsidRPr="00D32AB5">
        <w:rPr>
          <w:rFonts w:ascii="Proxima Nova" w:hAnsi="Proxima Nova"/>
          <w:sz w:val="22"/>
          <w:szCs w:val="22"/>
        </w:rPr>
        <w:t xml:space="preserve">  </w:t>
      </w:r>
      <w:r w:rsidRPr="00D32AB5">
        <w:rPr>
          <w:rFonts w:ascii="Proxima Nova" w:hAnsi="Proxima Nova"/>
          <w:sz w:val="22"/>
          <w:szCs w:val="22"/>
        </w:rPr>
        <w:t>external customers’ needs</w:t>
      </w:r>
    </w:p>
    <w:p w14:paraId="4B8B6D70" w14:textId="77777777" w:rsidR="001226CA" w:rsidRPr="00D32AB5" w:rsidRDefault="001226CA" w:rsidP="00BD60BA">
      <w:pPr>
        <w:tabs>
          <w:tab w:val="num" w:pos="-426"/>
        </w:tabs>
        <w:ind w:left="-851"/>
        <w:rPr>
          <w:rFonts w:ascii="Proxima Nova" w:hAnsi="Proxima Nova"/>
          <w:b/>
          <w:sz w:val="22"/>
          <w:szCs w:val="22"/>
        </w:rPr>
      </w:pPr>
    </w:p>
    <w:p w14:paraId="4B8B6D71" w14:textId="77777777" w:rsidR="001D5179" w:rsidRPr="00D32AB5" w:rsidRDefault="0041400D" w:rsidP="00E5787D">
      <w:pPr>
        <w:ind w:left="-851"/>
        <w:rPr>
          <w:rFonts w:ascii="Proxima Nova" w:hAnsi="Proxima Nova"/>
          <w:b/>
          <w:sz w:val="22"/>
          <w:szCs w:val="22"/>
        </w:rPr>
      </w:pPr>
      <w:proofErr w:type="gramStart"/>
      <w:r w:rsidRPr="00D32AB5">
        <w:rPr>
          <w:rFonts w:ascii="Proxima Nova" w:hAnsi="Proxima Nova"/>
          <w:b/>
          <w:sz w:val="22"/>
          <w:szCs w:val="22"/>
        </w:rPr>
        <w:t xml:space="preserve">Collaborative Working (Core) – </w:t>
      </w:r>
      <w:r w:rsidRPr="00D32AB5">
        <w:rPr>
          <w:rFonts w:ascii="Proxima Nova" w:hAnsi="Proxima Nova"/>
          <w:sz w:val="22"/>
          <w:szCs w:val="22"/>
        </w:rPr>
        <w:t>Working together effectively to achieve common goals through sharing skills, knowledge and information.</w:t>
      </w:r>
      <w:proofErr w:type="gramEnd"/>
      <w:r w:rsidRPr="00D32AB5">
        <w:rPr>
          <w:rFonts w:ascii="Proxima Nova" w:hAnsi="Proxima Nova"/>
          <w:sz w:val="22"/>
          <w:szCs w:val="22"/>
        </w:rPr>
        <w:t xml:space="preserve"> Collaborating with others to improve services and reduce</w:t>
      </w:r>
      <w:r w:rsidR="00A80F9E" w:rsidRPr="00D32AB5">
        <w:rPr>
          <w:rFonts w:ascii="Proxima Nova" w:hAnsi="Proxima Nova"/>
          <w:sz w:val="22"/>
          <w:szCs w:val="22"/>
        </w:rPr>
        <w:t xml:space="preserve"> costs</w:t>
      </w:r>
    </w:p>
    <w:p w14:paraId="4B8B6D72" w14:textId="77777777" w:rsidR="001D5179" w:rsidRPr="00D32AB5" w:rsidRDefault="001D5179" w:rsidP="00E5787D">
      <w:pPr>
        <w:rPr>
          <w:rFonts w:ascii="Proxima Nova" w:hAnsi="Proxima Nova"/>
          <w:b/>
          <w:sz w:val="22"/>
          <w:szCs w:val="22"/>
        </w:rPr>
      </w:pPr>
    </w:p>
    <w:p w14:paraId="4B8B6D73" w14:textId="77777777" w:rsidR="001D5179" w:rsidRPr="00D32AB5" w:rsidRDefault="001D5179" w:rsidP="00FB0159">
      <w:pPr>
        <w:pBdr>
          <w:bottom w:val="single" w:sz="4" w:space="0" w:color="auto"/>
        </w:pBdr>
        <w:ind w:left="-900"/>
        <w:rPr>
          <w:rFonts w:ascii="Proxima Nova" w:hAnsi="Proxima Nova"/>
          <w:b/>
          <w:sz w:val="22"/>
          <w:szCs w:val="22"/>
        </w:rPr>
      </w:pPr>
    </w:p>
    <w:p w14:paraId="4B8B6D74" w14:textId="77777777" w:rsidR="00A67C41" w:rsidRPr="00D32AB5" w:rsidRDefault="00A67C41" w:rsidP="00A67C41">
      <w:pPr>
        <w:ind w:left="-540"/>
        <w:rPr>
          <w:rFonts w:ascii="Proxima Nova" w:hAnsi="Proxima Nova"/>
          <w:b/>
          <w:sz w:val="22"/>
          <w:szCs w:val="22"/>
        </w:rPr>
      </w:pPr>
    </w:p>
    <w:p w14:paraId="4B8B6D75" w14:textId="77777777" w:rsidR="00A67C41" w:rsidRPr="00D32AB5" w:rsidRDefault="00A67C41" w:rsidP="00A67C41">
      <w:pPr>
        <w:ind w:left="-540"/>
        <w:rPr>
          <w:rFonts w:ascii="Proxima Nova" w:hAnsi="Proxima Nova"/>
          <w:b/>
          <w:sz w:val="22"/>
          <w:szCs w:val="22"/>
        </w:rPr>
      </w:pPr>
    </w:p>
    <w:p w14:paraId="4B8B6D76" w14:textId="3C9EFAF8" w:rsidR="00217E9D" w:rsidRPr="00D32AB5" w:rsidRDefault="008260AD" w:rsidP="0055446E">
      <w:pPr>
        <w:ind w:left="-540" w:hanging="311"/>
        <w:rPr>
          <w:rFonts w:ascii="Proxima Nova" w:hAnsi="Proxima Nova" w:cs="Arial"/>
          <w:b/>
          <w:sz w:val="22"/>
          <w:szCs w:val="22"/>
        </w:rPr>
      </w:pPr>
      <w:r w:rsidRPr="00D32AB5">
        <w:rPr>
          <w:rFonts w:ascii="Proxima Nova" w:hAnsi="Proxima Nova" w:cs="Arial"/>
          <w:b/>
          <w:sz w:val="22"/>
          <w:szCs w:val="22"/>
        </w:rPr>
        <w:t xml:space="preserve">Person specification: </w:t>
      </w:r>
    </w:p>
    <w:p w14:paraId="4B8B6D77" w14:textId="77777777" w:rsidR="00A67C41" w:rsidRPr="00D32AB5" w:rsidRDefault="00A67C41" w:rsidP="0055446E">
      <w:pPr>
        <w:ind w:hanging="311"/>
        <w:rPr>
          <w:rFonts w:ascii="Proxima Nova" w:hAnsi="Proxima Nova"/>
          <w:b/>
          <w:sz w:val="22"/>
          <w:szCs w:val="22"/>
        </w:rPr>
      </w:pPr>
    </w:p>
    <w:p w14:paraId="4B8B6D78" w14:textId="0E72DED1" w:rsidR="00F300C1" w:rsidRPr="00D32AB5" w:rsidRDefault="00E57775" w:rsidP="00A67C41">
      <w:pPr>
        <w:ind w:left="-142" w:hanging="709"/>
        <w:rPr>
          <w:rFonts w:ascii="Proxima Nova" w:hAnsi="Proxima Nova"/>
          <w:b/>
          <w:sz w:val="22"/>
          <w:szCs w:val="22"/>
        </w:rPr>
      </w:pPr>
      <w:r w:rsidRPr="00D32AB5">
        <w:rPr>
          <w:rFonts w:ascii="Proxima Nova" w:hAnsi="Proxima Nova"/>
          <w:b/>
          <w:sz w:val="22"/>
          <w:szCs w:val="22"/>
        </w:rPr>
        <w:t>Education</w:t>
      </w:r>
    </w:p>
    <w:p w14:paraId="4C336BD9" w14:textId="77777777" w:rsidR="00D234C6" w:rsidRPr="00D32AB5" w:rsidRDefault="00D234C6" w:rsidP="00D234C6">
      <w:pPr>
        <w:ind w:left="-142" w:hanging="709"/>
        <w:rPr>
          <w:rFonts w:ascii="Proxima Nova" w:hAnsi="Proxima Nova"/>
          <w:b/>
          <w:sz w:val="22"/>
          <w:szCs w:val="22"/>
        </w:rPr>
      </w:pPr>
      <w:r w:rsidRPr="00D32AB5">
        <w:rPr>
          <w:rFonts w:ascii="Proxima Nova" w:hAnsi="Proxima Nova"/>
          <w:b/>
          <w:sz w:val="22"/>
          <w:szCs w:val="22"/>
        </w:rPr>
        <w:t>Essential</w:t>
      </w:r>
    </w:p>
    <w:p w14:paraId="6BBD3BDF" w14:textId="77777777" w:rsidR="00D234C6" w:rsidRPr="00D32AB5" w:rsidRDefault="00D234C6" w:rsidP="00D234C6">
      <w:pPr>
        <w:pStyle w:val="ListParagraph"/>
        <w:numPr>
          <w:ilvl w:val="0"/>
          <w:numId w:val="9"/>
        </w:numPr>
        <w:rPr>
          <w:rFonts w:ascii="Proxima Nova" w:hAnsi="Proxima Nova" w:cs="Arial"/>
          <w:b/>
          <w:szCs w:val="22"/>
        </w:rPr>
      </w:pPr>
      <w:r w:rsidRPr="00D32AB5">
        <w:rPr>
          <w:rFonts w:ascii="Proxima Nova" w:hAnsi="Proxima Nova" w:cs="Arial"/>
          <w:szCs w:val="22"/>
        </w:rPr>
        <w:t>Postgraduate-level qualification in business/management</w:t>
      </w:r>
    </w:p>
    <w:p w14:paraId="7CA47542" w14:textId="77777777" w:rsidR="00D234C6" w:rsidRPr="00D32AB5" w:rsidRDefault="00D234C6" w:rsidP="00A67C41">
      <w:pPr>
        <w:ind w:left="-142" w:hanging="709"/>
        <w:rPr>
          <w:rFonts w:ascii="Proxima Nova" w:hAnsi="Proxima Nova"/>
          <w:b/>
          <w:sz w:val="22"/>
          <w:szCs w:val="22"/>
        </w:rPr>
      </w:pPr>
    </w:p>
    <w:p w14:paraId="17A00B79" w14:textId="77777777" w:rsidR="00E57775" w:rsidRPr="00D32AB5" w:rsidRDefault="00E57775" w:rsidP="00A67C41">
      <w:pPr>
        <w:ind w:left="-142" w:hanging="709"/>
        <w:rPr>
          <w:rFonts w:ascii="Proxima Nova" w:hAnsi="Proxima Nova"/>
          <w:b/>
          <w:sz w:val="22"/>
          <w:szCs w:val="22"/>
        </w:rPr>
      </w:pPr>
    </w:p>
    <w:p w14:paraId="11157914" w14:textId="77777777" w:rsidR="00D234C6" w:rsidRPr="00D32AB5" w:rsidRDefault="00AC7F01" w:rsidP="00A67C41">
      <w:pPr>
        <w:ind w:left="-142" w:hanging="709"/>
        <w:rPr>
          <w:rFonts w:ascii="Proxima Nova" w:hAnsi="Proxima Nova"/>
          <w:b/>
          <w:sz w:val="22"/>
          <w:szCs w:val="22"/>
        </w:rPr>
      </w:pPr>
      <w:r w:rsidRPr="00D32AB5">
        <w:rPr>
          <w:rFonts w:ascii="Proxima Nova" w:hAnsi="Proxima Nova"/>
          <w:b/>
          <w:sz w:val="22"/>
          <w:szCs w:val="22"/>
        </w:rPr>
        <w:t>Skills, abilities and knowledge</w:t>
      </w:r>
    </w:p>
    <w:p w14:paraId="4B8B6D7B" w14:textId="77777777" w:rsidR="00AC7F01" w:rsidRPr="00D32AB5" w:rsidRDefault="00AC7F01" w:rsidP="00A67C41">
      <w:pPr>
        <w:ind w:left="-142" w:hanging="709"/>
        <w:rPr>
          <w:rFonts w:ascii="Proxima Nova" w:hAnsi="Proxima Nova"/>
          <w:b/>
          <w:sz w:val="22"/>
          <w:szCs w:val="22"/>
        </w:rPr>
      </w:pPr>
      <w:r w:rsidRPr="00D32AB5">
        <w:rPr>
          <w:rFonts w:ascii="Proxima Nova" w:hAnsi="Proxima Nova"/>
          <w:b/>
          <w:sz w:val="22"/>
          <w:szCs w:val="22"/>
        </w:rPr>
        <w:t>Essential</w:t>
      </w:r>
    </w:p>
    <w:p w14:paraId="67B59FB4" w14:textId="208D0085" w:rsidR="00E57775" w:rsidRPr="00D32AB5" w:rsidRDefault="00E57775" w:rsidP="00F300C1">
      <w:pPr>
        <w:pStyle w:val="ListParagraph"/>
        <w:numPr>
          <w:ilvl w:val="0"/>
          <w:numId w:val="9"/>
        </w:numPr>
        <w:rPr>
          <w:rFonts w:ascii="Proxima Nova" w:hAnsi="Proxima Nova" w:cs="Arial"/>
          <w:b/>
          <w:szCs w:val="22"/>
        </w:rPr>
      </w:pPr>
      <w:r w:rsidRPr="00D32AB5">
        <w:rPr>
          <w:rFonts w:ascii="Proxima Nova" w:hAnsi="Proxima Nova" w:cs="Arial"/>
          <w:szCs w:val="22"/>
        </w:rPr>
        <w:t>Excellent research</w:t>
      </w:r>
      <w:r w:rsidR="00552D9A" w:rsidRPr="00D32AB5">
        <w:rPr>
          <w:rFonts w:ascii="Proxima Nova" w:hAnsi="Proxima Nova" w:cs="Arial"/>
          <w:szCs w:val="22"/>
        </w:rPr>
        <w:t xml:space="preserve"> and report-writing</w:t>
      </w:r>
      <w:r w:rsidRPr="00D32AB5">
        <w:rPr>
          <w:rFonts w:ascii="Proxima Nova" w:hAnsi="Proxima Nova" w:cs="Arial"/>
          <w:szCs w:val="22"/>
        </w:rPr>
        <w:t xml:space="preserve"> skills</w:t>
      </w:r>
    </w:p>
    <w:p w14:paraId="451E2E4A" w14:textId="224DDFBC" w:rsidR="00E57775" w:rsidRPr="00D32AB5" w:rsidRDefault="00E57775" w:rsidP="00F300C1">
      <w:pPr>
        <w:pStyle w:val="ListParagraph"/>
        <w:numPr>
          <w:ilvl w:val="0"/>
          <w:numId w:val="9"/>
        </w:numPr>
        <w:rPr>
          <w:rFonts w:ascii="Proxima Nova" w:hAnsi="Proxima Nova" w:cs="Arial"/>
          <w:b/>
          <w:szCs w:val="22"/>
        </w:rPr>
      </w:pPr>
      <w:r w:rsidRPr="00D32AB5">
        <w:rPr>
          <w:rFonts w:ascii="Proxima Nova" w:hAnsi="Proxima Nova" w:cs="Arial"/>
          <w:szCs w:val="22"/>
        </w:rPr>
        <w:t xml:space="preserve">Excellent interpersonal </w:t>
      </w:r>
      <w:r w:rsidR="00552D9A" w:rsidRPr="00D32AB5">
        <w:rPr>
          <w:rFonts w:ascii="Proxima Nova" w:hAnsi="Proxima Nova" w:cs="Arial"/>
          <w:szCs w:val="22"/>
        </w:rPr>
        <w:t xml:space="preserve">and presentation </w:t>
      </w:r>
      <w:r w:rsidRPr="00D32AB5">
        <w:rPr>
          <w:rFonts w:ascii="Proxima Nova" w:hAnsi="Proxima Nova" w:cs="Arial"/>
          <w:szCs w:val="22"/>
        </w:rPr>
        <w:t>skills, with ability to develop positive contacts with external stakeholders</w:t>
      </w:r>
    </w:p>
    <w:p w14:paraId="2CC5B803" w14:textId="77777777" w:rsidR="00D234C6" w:rsidRPr="00D32AB5" w:rsidRDefault="00D234C6" w:rsidP="00D234C6">
      <w:pPr>
        <w:pStyle w:val="ListParagraph"/>
        <w:numPr>
          <w:ilvl w:val="0"/>
          <w:numId w:val="9"/>
        </w:numPr>
        <w:rPr>
          <w:rFonts w:ascii="Proxima Nova" w:hAnsi="Proxima Nova" w:cs="Arial"/>
          <w:b/>
          <w:szCs w:val="22"/>
        </w:rPr>
      </w:pPr>
      <w:r w:rsidRPr="00D32AB5">
        <w:rPr>
          <w:rFonts w:ascii="Proxima Nova" w:hAnsi="Proxima Nova" w:cs="Arial"/>
          <w:szCs w:val="22"/>
        </w:rPr>
        <w:t>Excellent ability to plan, prioritise and manage a programme of work, and to deliver planned work to deadlines</w:t>
      </w:r>
    </w:p>
    <w:p w14:paraId="5659959C" w14:textId="45CD71FD" w:rsidR="00E57775" w:rsidRPr="00D32AB5" w:rsidRDefault="00E57775" w:rsidP="00F300C1">
      <w:pPr>
        <w:pStyle w:val="ListParagraph"/>
        <w:numPr>
          <w:ilvl w:val="0"/>
          <w:numId w:val="9"/>
        </w:numPr>
        <w:rPr>
          <w:rFonts w:ascii="Proxima Nova" w:hAnsi="Proxima Nova" w:cs="Arial"/>
          <w:b/>
          <w:szCs w:val="22"/>
        </w:rPr>
      </w:pPr>
      <w:r w:rsidRPr="00D32AB5">
        <w:rPr>
          <w:rFonts w:ascii="Proxima Nova" w:hAnsi="Proxima Nova" w:cs="Arial"/>
          <w:szCs w:val="22"/>
        </w:rPr>
        <w:t>Good understanding of market research, commercialisation and entrepreneurship</w:t>
      </w:r>
    </w:p>
    <w:p w14:paraId="31E2A633" w14:textId="5EF75F3B" w:rsidR="00E57775" w:rsidRPr="00D32AB5" w:rsidRDefault="00E57775" w:rsidP="00F300C1">
      <w:pPr>
        <w:pStyle w:val="ListParagraph"/>
        <w:numPr>
          <w:ilvl w:val="0"/>
          <w:numId w:val="9"/>
        </w:numPr>
        <w:rPr>
          <w:rFonts w:ascii="Proxima Nova" w:hAnsi="Proxima Nova" w:cs="Arial"/>
          <w:b/>
          <w:szCs w:val="22"/>
        </w:rPr>
      </w:pPr>
      <w:r w:rsidRPr="00D32AB5">
        <w:rPr>
          <w:rFonts w:ascii="Proxima Nova" w:hAnsi="Proxima Nova" w:cs="Arial"/>
          <w:szCs w:val="22"/>
        </w:rPr>
        <w:t>Good analytical and problem-solving skills, combined with the ability to make complex evidence-based decisions</w:t>
      </w:r>
    </w:p>
    <w:p w14:paraId="238B62CE" w14:textId="3831254E" w:rsidR="00E57775" w:rsidRPr="00D32AB5" w:rsidRDefault="00E57775" w:rsidP="00F300C1">
      <w:pPr>
        <w:pStyle w:val="ListParagraph"/>
        <w:numPr>
          <w:ilvl w:val="0"/>
          <w:numId w:val="9"/>
        </w:numPr>
        <w:rPr>
          <w:rFonts w:ascii="Proxima Nova" w:hAnsi="Proxima Nova" w:cs="Arial"/>
          <w:b/>
          <w:szCs w:val="22"/>
        </w:rPr>
      </w:pPr>
      <w:r w:rsidRPr="00D32AB5">
        <w:rPr>
          <w:rFonts w:ascii="Proxima Nova" w:hAnsi="Proxima Nova" w:cs="Arial"/>
          <w:szCs w:val="22"/>
        </w:rPr>
        <w:t>Good IT skills</w:t>
      </w:r>
      <w:r w:rsidR="00D234C6" w:rsidRPr="00D32AB5">
        <w:rPr>
          <w:rFonts w:ascii="Proxima Nova" w:hAnsi="Proxima Nova" w:cs="Arial"/>
          <w:szCs w:val="22"/>
        </w:rPr>
        <w:t>, including MS Office</w:t>
      </w:r>
      <w:r w:rsidRPr="00D32AB5">
        <w:rPr>
          <w:rFonts w:ascii="Proxima Nova" w:hAnsi="Proxima Nova" w:cs="Arial"/>
          <w:szCs w:val="22"/>
        </w:rPr>
        <w:t xml:space="preserve"> </w:t>
      </w:r>
    </w:p>
    <w:p w14:paraId="2856C8DE" w14:textId="415A2CD0" w:rsidR="00E57775" w:rsidRPr="00D32AB5" w:rsidRDefault="00E57775" w:rsidP="00F300C1">
      <w:pPr>
        <w:pStyle w:val="ListParagraph"/>
        <w:numPr>
          <w:ilvl w:val="0"/>
          <w:numId w:val="9"/>
        </w:numPr>
        <w:rPr>
          <w:rFonts w:ascii="Proxima Nova" w:hAnsi="Proxima Nova" w:cs="Arial"/>
          <w:b/>
          <w:szCs w:val="22"/>
        </w:rPr>
      </w:pPr>
      <w:r w:rsidRPr="00D32AB5">
        <w:rPr>
          <w:rFonts w:ascii="Proxima Nova" w:hAnsi="Proxima Nova" w:cs="Arial"/>
          <w:szCs w:val="22"/>
        </w:rPr>
        <w:t>Ability to work independentl</w:t>
      </w:r>
      <w:r w:rsidR="0035062C" w:rsidRPr="00D32AB5">
        <w:rPr>
          <w:rFonts w:ascii="Proxima Nova" w:hAnsi="Proxima Nova" w:cs="Arial"/>
          <w:szCs w:val="22"/>
        </w:rPr>
        <w:t xml:space="preserve">y without close supervision, </w:t>
      </w:r>
      <w:r w:rsidRPr="00D32AB5">
        <w:rPr>
          <w:rFonts w:ascii="Proxima Nova" w:hAnsi="Proxima Nova" w:cs="Arial"/>
          <w:szCs w:val="22"/>
        </w:rPr>
        <w:t>to be self-motivating</w:t>
      </w:r>
      <w:r w:rsidR="0035062C" w:rsidRPr="00D32AB5">
        <w:rPr>
          <w:rFonts w:ascii="Proxima Nova" w:hAnsi="Proxima Nova" w:cs="Arial"/>
          <w:szCs w:val="22"/>
        </w:rPr>
        <w:t xml:space="preserve"> and to act with judgement and init</w:t>
      </w:r>
      <w:r w:rsidR="00AC6D80" w:rsidRPr="00D32AB5">
        <w:rPr>
          <w:rFonts w:ascii="Proxima Nova" w:hAnsi="Proxima Nova" w:cs="Arial"/>
          <w:szCs w:val="22"/>
        </w:rPr>
        <w:t>i</w:t>
      </w:r>
      <w:r w:rsidR="0035062C" w:rsidRPr="00D32AB5">
        <w:rPr>
          <w:rFonts w:ascii="Proxima Nova" w:hAnsi="Proxima Nova" w:cs="Arial"/>
          <w:szCs w:val="22"/>
        </w:rPr>
        <w:t>ative</w:t>
      </w:r>
      <w:r w:rsidRPr="00D32AB5">
        <w:rPr>
          <w:rFonts w:ascii="Proxima Nova" w:hAnsi="Proxima Nova" w:cs="Arial"/>
          <w:szCs w:val="22"/>
        </w:rPr>
        <w:t xml:space="preserve"> </w:t>
      </w:r>
    </w:p>
    <w:p w14:paraId="4B8B6D7D" w14:textId="77777777" w:rsidR="00100E4D" w:rsidRPr="00D32AB5" w:rsidRDefault="00100E4D" w:rsidP="00F300C1">
      <w:pPr>
        <w:rPr>
          <w:rFonts w:ascii="Proxima Nova" w:hAnsi="Proxima Nova" w:cs="Arial"/>
          <w:b/>
          <w:sz w:val="22"/>
          <w:szCs w:val="22"/>
        </w:rPr>
      </w:pPr>
    </w:p>
    <w:p w14:paraId="4B8B6D7E" w14:textId="77777777" w:rsidR="00100E4D" w:rsidRPr="00D32AB5" w:rsidRDefault="00100E4D" w:rsidP="00A67C41">
      <w:pPr>
        <w:ind w:left="-142" w:hanging="709"/>
        <w:rPr>
          <w:rFonts w:ascii="Proxima Nova" w:hAnsi="Proxima Nova" w:cs="Arial"/>
          <w:b/>
          <w:sz w:val="22"/>
          <w:szCs w:val="22"/>
        </w:rPr>
      </w:pPr>
      <w:r w:rsidRPr="00D32AB5">
        <w:rPr>
          <w:rFonts w:ascii="Proxima Nova" w:hAnsi="Proxima Nova" w:cs="Arial"/>
          <w:b/>
          <w:sz w:val="22"/>
          <w:szCs w:val="22"/>
        </w:rPr>
        <w:t>Desirable</w:t>
      </w:r>
    </w:p>
    <w:p w14:paraId="4B8B6D7F" w14:textId="171AEBEA" w:rsidR="00F300C1" w:rsidRPr="00D32AB5" w:rsidRDefault="00E57775" w:rsidP="00F300C1">
      <w:pPr>
        <w:pStyle w:val="ListParagraph"/>
        <w:numPr>
          <w:ilvl w:val="0"/>
          <w:numId w:val="9"/>
        </w:numPr>
        <w:rPr>
          <w:rFonts w:ascii="Proxima Nova" w:hAnsi="Proxima Nova" w:cs="Arial"/>
          <w:b/>
          <w:szCs w:val="22"/>
        </w:rPr>
      </w:pPr>
      <w:r w:rsidRPr="00D32AB5">
        <w:rPr>
          <w:rFonts w:ascii="Proxima Nova" w:hAnsi="Proxima Nova" w:cs="Arial"/>
          <w:szCs w:val="22"/>
        </w:rPr>
        <w:t>Knowledge of digital mapping and GIS</w:t>
      </w:r>
    </w:p>
    <w:p w14:paraId="5A430731" w14:textId="6BD1DBA8" w:rsidR="00E57775" w:rsidRPr="00D32AB5" w:rsidRDefault="00E57775" w:rsidP="00F300C1">
      <w:pPr>
        <w:pStyle w:val="ListParagraph"/>
        <w:numPr>
          <w:ilvl w:val="0"/>
          <w:numId w:val="9"/>
        </w:numPr>
        <w:rPr>
          <w:rFonts w:ascii="Proxima Nova" w:hAnsi="Proxima Nova" w:cs="Arial"/>
          <w:b/>
          <w:szCs w:val="22"/>
        </w:rPr>
      </w:pPr>
      <w:r w:rsidRPr="00D32AB5">
        <w:rPr>
          <w:rFonts w:ascii="Proxima Nova" w:hAnsi="Proxima Nova" w:cs="Arial"/>
          <w:szCs w:val="22"/>
        </w:rPr>
        <w:t>Understanding of the role of national and research libraries and the needs of their users</w:t>
      </w:r>
    </w:p>
    <w:p w14:paraId="12C006CF" w14:textId="6985DE02" w:rsidR="00E57775" w:rsidRPr="00D32AB5" w:rsidRDefault="00E57775" w:rsidP="00F300C1">
      <w:pPr>
        <w:pStyle w:val="ListParagraph"/>
        <w:numPr>
          <w:ilvl w:val="0"/>
          <w:numId w:val="9"/>
        </w:numPr>
        <w:rPr>
          <w:rFonts w:ascii="Proxima Nova" w:hAnsi="Proxima Nova" w:cs="Arial"/>
          <w:b/>
          <w:szCs w:val="22"/>
        </w:rPr>
      </w:pPr>
      <w:r w:rsidRPr="00D32AB5">
        <w:rPr>
          <w:rFonts w:ascii="Proxima Nova" w:hAnsi="Proxima Nova" w:cs="Arial"/>
          <w:szCs w:val="22"/>
        </w:rPr>
        <w:t>Understanding of map collections and their communities of use</w:t>
      </w:r>
    </w:p>
    <w:p w14:paraId="7F4945B9" w14:textId="06CA9BFF" w:rsidR="00E57775" w:rsidRPr="00D32AB5" w:rsidRDefault="00E57775" w:rsidP="00F300C1">
      <w:pPr>
        <w:pStyle w:val="ListParagraph"/>
        <w:numPr>
          <w:ilvl w:val="0"/>
          <w:numId w:val="9"/>
        </w:numPr>
        <w:rPr>
          <w:rFonts w:ascii="Proxima Nova" w:hAnsi="Proxima Nova" w:cs="Arial"/>
          <w:b/>
          <w:szCs w:val="22"/>
        </w:rPr>
      </w:pPr>
      <w:r w:rsidRPr="00D32AB5">
        <w:rPr>
          <w:rFonts w:ascii="Proxima Nova" w:hAnsi="Proxima Nova" w:cs="Arial"/>
          <w:szCs w:val="22"/>
        </w:rPr>
        <w:t>Awareness of library systems</w:t>
      </w:r>
    </w:p>
    <w:p w14:paraId="3904C371" w14:textId="23B9C211" w:rsidR="00E57775" w:rsidRPr="00D32AB5" w:rsidRDefault="00E57775" w:rsidP="00F300C1">
      <w:pPr>
        <w:pStyle w:val="ListParagraph"/>
        <w:numPr>
          <w:ilvl w:val="0"/>
          <w:numId w:val="9"/>
        </w:numPr>
        <w:rPr>
          <w:rFonts w:ascii="Proxima Nova" w:hAnsi="Proxima Nova" w:cs="Arial"/>
          <w:b/>
          <w:szCs w:val="22"/>
        </w:rPr>
      </w:pPr>
      <w:r w:rsidRPr="00D32AB5">
        <w:rPr>
          <w:rFonts w:ascii="Proxima Nova" w:hAnsi="Proxima Nova" w:cs="Arial"/>
          <w:szCs w:val="22"/>
        </w:rPr>
        <w:t>Awareness of digital mapping developments in library and other sectors</w:t>
      </w:r>
    </w:p>
    <w:p w14:paraId="4B8B6D80" w14:textId="77777777" w:rsidR="00AC7F01" w:rsidRPr="00D32AB5" w:rsidRDefault="00AC7F01" w:rsidP="00A67C41">
      <w:pPr>
        <w:ind w:left="-142" w:hanging="709"/>
        <w:rPr>
          <w:rFonts w:ascii="Proxima Nova" w:hAnsi="Proxima Nova"/>
          <w:sz w:val="22"/>
          <w:szCs w:val="22"/>
        </w:rPr>
      </w:pPr>
    </w:p>
    <w:p w14:paraId="4B8B6D81" w14:textId="77777777" w:rsidR="001226CA" w:rsidRPr="00D32AB5" w:rsidRDefault="001226CA" w:rsidP="00F300C1">
      <w:pPr>
        <w:rPr>
          <w:rFonts w:ascii="Proxima Nova" w:hAnsi="Proxima Nova"/>
          <w:b/>
          <w:sz w:val="22"/>
          <w:szCs w:val="22"/>
        </w:rPr>
      </w:pPr>
    </w:p>
    <w:p w14:paraId="4B8B6D82" w14:textId="77777777" w:rsidR="00AC7F01" w:rsidRPr="00D32AB5" w:rsidRDefault="00AC7F01" w:rsidP="00A67C41">
      <w:pPr>
        <w:ind w:left="-142" w:hanging="709"/>
        <w:rPr>
          <w:rFonts w:ascii="Proxima Nova" w:hAnsi="Proxima Nova"/>
          <w:b/>
          <w:sz w:val="22"/>
          <w:szCs w:val="22"/>
        </w:rPr>
      </w:pPr>
      <w:r w:rsidRPr="00D32AB5">
        <w:rPr>
          <w:rFonts w:ascii="Proxima Nova" w:hAnsi="Proxima Nova"/>
          <w:b/>
          <w:sz w:val="22"/>
          <w:szCs w:val="22"/>
        </w:rPr>
        <w:t>Personal qualities</w:t>
      </w:r>
    </w:p>
    <w:p w14:paraId="4B8B6D84" w14:textId="77777777" w:rsidR="00AC7F01" w:rsidRPr="00D32AB5" w:rsidRDefault="00AC7F01" w:rsidP="00A67C41">
      <w:pPr>
        <w:ind w:left="-142" w:hanging="709"/>
        <w:jc w:val="both"/>
        <w:rPr>
          <w:rFonts w:ascii="Proxima Nova" w:hAnsi="Proxima Nova" w:cs="Arial"/>
          <w:b/>
          <w:sz w:val="22"/>
          <w:szCs w:val="22"/>
        </w:rPr>
      </w:pPr>
      <w:r w:rsidRPr="00D32AB5">
        <w:rPr>
          <w:rFonts w:ascii="Proxima Nova" w:hAnsi="Proxima Nova" w:cs="Arial"/>
          <w:b/>
          <w:sz w:val="22"/>
          <w:szCs w:val="22"/>
        </w:rPr>
        <w:t>Essential</w:t>
      </w:r>
    </w:p>
    <w:p w14:paraId="4B8B6D85" w14:textId="4203F0B6" w:rsidR="00AC7F01" w:rsidRPr="00D32AB5" w:rsidRDefault="00E57775" w:rsidP="00F300C1">
      <w:pPr>
        <w:pStyle w:val="ListParagraph"/>
        <w:numPr>
          <w:ilvl w:val="0"/>
          <w:numId w:val="9"/>
        </w:numPr>
        <w:jc w:val="both"/>
        <w:rPr>
          <w:rFonts w:ascii="Proxima Nova" w:hAnsi="Proxima Nova" w:cs="Arial"/>
          <w:szCs w:val="22"/>
        </w:rPr>
      </w:pPr>
      <w:r w:rsidRPr="00D32AB5">
        <w:rPr>
          <w:rFonts w:ascii="Proxima Nova" w:hAnsi="Proxima Nova" w:cs="Arial"/>
          <w:szCs w:val="22"/>
        </w:rPr>
        <w:t>Strong self-motivation</w:t>
      </w:r>
    </w:p>
    <w:p w14:paraId="130FAD49" w14:textId="5EECCB74" w:rsidR="00E57775" w:rsidRPr="00D32AB5" w:rsidRDefault="00E57775" w:rsidP="00F300C1">
      <w:pPr>
        <w:pStyle w:val="ListParagraph"/>
        <w:numPr>
          <w:ilvl w:val="0"/>
          <w:numId w:val="9"/>
        </w:numPr>
        <w:jc w:val="both"/>
        <w:rPr>
          <w:rFonts w:ascii="Proxima Nova" w:hAnsi="Proxima Nova" w:cs="Arial"/>
          <w:szCs w:val="22"/>
        </w:rPr>
      </w:pPr>
      <w:r w:rsidRPr="00D32AB5">
        <w:rPr>
          <w:rFonts w:ascii="Proxima Nova" w:hAnsi="Proxima Nova" w:cs="Arial"/>
          <w:szCs w:val="22"/>
        </w:rPr>
        <w:t xml:space="preserve">Commitment to delivering effective results </w:t>
      </w:r>
    </w:p>
    <w:p w14:paraId="4FA26A8E" w14:textId="5A463096" w:rsidR="00232D9F" w:rsidRPr="00D32AB5" w:rsidRDefault="00232D9F" w:rsidP="00F300C1">
      <w:pPr>
        <w:pStyle w:val="ListParagraph"/>
        <w:numPr>
          <w:ilvl w:val="0"/>
          <w:numId w:val="9"/>
        </w:numPr>
        <w:jc w:val="both"/>
        <w:rPr>
          <w:rFonts w:ascii="Proxima Nova" w:hAnsi="Proxima Nova" w:cs="Arial"/>
          <w:szCs w:val="22"/>
        </w:rPr>
      </w:pPr>
      <w:r w:rsidRPr="00D32AB5">
        <w:rPr>
          <w:rFonts w:ascii="Proxima Nova" w:hAnsi="Proxima Nova" w:cs="Arial"/>
          <w:szCs w:val="22"/>
        </w:rPr>
        <w:t>Commitment to supporting the Library’s strategy and vision</w:t>
      </w:r>
    </w:p>
    <w:p w14:paraId="41D1F536" w14:textId="77777777" w:rsidR="00E57775" w:rsidRPr="00D32AB5" w:rsidRDefault="00E57775" w:rsidP="00E57775">
      <w:pPr>
        <w:jc w:val="both"/>
        <w:rPr>
          <w:rFonts w:ascii="Proxima Nova" w:hAnsi="Proxima Nova" w:cs="Arial"/>
          <w:b/>
          <w:sz w:val="22"/>
          <w:szCs w:val="22"/>
        </w:rPr>
      </w:pPr>
    </w:p>
    <w:p w14:paraId="4B8B6D87" w14:textId="092BB951" w:rsidR="00B447B7" w:rsidRPr="00D32AB5" w:rsidRDefault="00E57775" w:rsidP="00A67C41">
      <w:pPr>
        <w:ind w:left="-142" w:hanging="709"/>
        <w:rPr>
          <w:rFonts w:ascii="Proxima Nova" w:hAnsi="Proxima Nova"/>
          <w:sz w:val="22"/>
          <w:szCs w:val="22"/>
        </w:rPr>
      </w:pPr>
      <w:r w:rsidRPr="00D32AB5">
        <w:rPr>
          <w:rFonts w:ascii="Proxima Nova" w:hAnsi="Proxima Nova"/>
          <w:b/>
          <w:sz w:val="22"/>
          <w:szCs w:val="22"/>
        </w:rPr>
        <w:t>Desirable</w:t>
      </w:r>
    </w:p>
    <w:p w14:paraId="6D710A8D" w14:textId="09F50058" w:rsidR="00E57775" w:rsidRPr="00D32AB5" w:rsidRDefault="00E57775" w:rsidP="00E57775">
      <w:pPr>
        <w:pStyle w:val="ListParagraph"/>
        <w:numPr>
          <w:ilvl w:val="0"/>
          <w:numId w:val="9"/>
        </w:numPr>
        <w:rPr>
          <w:rFonts w:ascii="Proxima Nova" w:hAnsi="Proxima Nova"/>
          <w:szCs w:val="22"/>
        </w:rPr>
      </w:pPr>
      <w:r w:rsidRPr="00D32AB5">
        <w:rPr>
          <w:rFonts w:ascii="Proxima Nova" w:hAnsi="Proxima Nova"/>
          <w:szCs w:val="22"/>
        </w:rPr>
        <w:t>Interest in digital mapping and GIS</w:t>
      </w:r>
    </w:p>
    <w:p w14:paraId="14846E18" w14:textId="3780596C" w:rsidR="0035062C" w:rsidRPr="00D32AB5" w:rsidRDefault="0035062C" w:rsidP="00E57775">
      <w:pPr>
        <w:pStyle w:val="ListParagraph"/>
        <w:numPr>
          <w:ilvl w:val="0"/>
          <w:numId w:val="9"/>
        </w:numPr>
        <w:rPr>
          <w:rFonts w:ascii="Proxima Nova" w:hAnsi="Proxima Nova"/>
          <w:szCs w:val="22"/>
        </w:rPr>
      </w:pPr>
      <w:r w:rsidRPr="00D32AB5">
        <w:rPr>
          <w:rFonts w:ascii="Proxima Nova" w:hAnsi="Proxima Nova"/>
          <w:szCs w:val="22"/>
        </w:rPr>
        <w:t xml:space="preserve">Interest in the cultural heritage sector </w:t>
      </w:r>
    </w:p>
    <w:p w14:paraId="44D82DB4" w14:textId="77777777" w:rsidR="00D234C6" w:rsidRPr="00D32AB5" w:rsidRDefault="00D234C6" w:rsidP="00A67C41">
      <w:pPr>
        <w:ind w:left="-142" w:hanging="709"/>
        <w:jc w:val="both"/>
        <w:rPr>
          <w:rFonts w:ascii="Proxima Nova" w:hAnsi="Proxima Nova" w:cs="Arial"/>
          <w:b/>
          <w:sz w:val="22"/>
          <w:szCs w:val="22"/>
        </w:rPr>
      </w:pPr>
    </w:p>
    <w:p w14:paraId="0AF543B5" w14:textId="77777777" w:rsidR="00D32AB5" w:rsidRDefault="00D32AB5" w:rsidP="00A67C41">
      <w:pPr>
        <w:ind w:left="-142" w:hanging="709"/>
        <w:jc w:val="both"/>
        <w:rPr>
          <w:rFonts w:ascii="Proxima Nova" w:hAnsi="Proxima Nova" w:cs="Arial"/>
          <w:b/>
          <w:sz w:val="22"/>
          <w:szCs w:val="22"/>
        </w:rPr>
      </w:pPr>
    </w:p>
    <w:p w14:paraId="4B8B6D88" w14:textId="77777777" w:rsidR="00AC7F01" w:rsidRDefault="00AC7F01" w:rsidP="00A67C41">
      <w:pPr>
        <w:ind w:left="-142" w:hanging="709"/>
        <w:jc w:val="both"/>
        <w:rPr>
          <w:rFonts w:ascii="Proxima Nova" w:hAnsi="Proxima Nova" w:cs="Arial"/>
          <w:b/>
          <w:sz w:val="22"/>
          <w:szCs w:val="22"/>
        </w:rPr>
      </w:pPr>
      <w:r w:rsidRPr="00D32AB5">
        <w:rPr>
          <w:rFonts w:ascii="Proxima Nova" w:hAnsi="Proxima Nova" w:cs="Arial"/>
          <w:b/>
          <w:sz w:val="22"/>
          <w:szCs w:val="22"/>
        </w:rPr>
        <w:lastRenderedPageBreak/>
        <w:t>Experience</w:t>
      </w:r>
    </w:p>
    <w:p w14:paraId="4B8B6D8A" w14:textId="77777777" w:rsidR="00AC7F01" w:rsidRPr="00D32AB5" w:rsidRDefault="00AC7F01" w:rsidP="00A67C41">
      <w:pPr>
        <w:ind w:left="-142" w:hanging="709"/>
        <w:rPr>
          <w:rFonts w:ascii="Proxima Nova" w:hAnsi="Proxima Nova" w:cs="Arial"/>
          <w:b/>
          <w:sz w:val="22"/>
          <w:szCs w:val="22"/>
        </w:rPr>
      </w:pPr>
      <w:bookmarkStart w:id="0" w:name="_GoBack"/>
      <w:bookmarkEnd w:id="0"/>
      <w:r w:rsidRPr="00D32AB5">
        <w:rPr>
          <w:rFonts w:ascii="Proxima Nova" w:hAnsi="Proxima Nova" w:cs="Arial"/>
          <w:b/>
          <w:sz w:val="22"/>
          <w:szCs w:val="22"/>
        </w:rPr>
        <w:t>Essential</w:t>
      </w:r>
    </w:p>
    <w:p w14:paraId="4B8B6D8B" w14:textId="37FE4209" w:rsidR="00F300C1" w:rsidRPr="00D32AB5" w:rsidRDefault="00232D9F" w:rsidP="00F300C1">
      <w:pPr>
        <w:pStyle w:val="ListParagraph"/>
        <w:numPr>
          <w:ilvl w:val="0"/>
          <w:numId w:val="9"/>
        </w:numPr>
        <w:rPr>
          <w:rFonts w:ascii="Proxima Nova" w:hAnsi="Proxima Nova" w:cs="Arial"/>
          <w:b/>
          <w:szCs w:val="22"/>
        </w:rPr>
      </w:pPr>
      <w:r w:rsidRPr="00D32AB5">
        <w:rPr>
          <w:rFonts w:ascii="Proxima Nova" w:hAnsi="Proxima Nova" w:cs="Arial"/>
          <w:szCs w:val="22"/>
        </w:rPr>
        <w:t>Experience of market research and evaluation</w:t>
      </w:r>
    </w:p>
    <w:p w14:paraId="4B8B6D8C" w14:textId="77777777" w:rsidR="004F5D47" w:rsidRPr="00D32AB5" w:rsidRDefault="004F5D47" w:rsidP="00A67C41">
      <w:pPr>
        <w:ind w:left="-142" w:hanging="709"/>
        <w:rPr>
          <w:rFonts w:ascii="Proxima Nova" w:hAnsi="Proxima Nova" w:cs="Arial"/>
          <w:b/>
          <w:sz w:val="22"/>
          <w:szCs w:val="22"/>
        </w:rPr>
      </w:pPr>
    </w:p>
    <w:p w14:paraId="4B8B6D8D" w14:textId="77777777" w:rsidR="00E21893" w:rsidRPr="00D32AB5" w:rsidRDefault="00E21893" w:rsidP="00A67C41">
      <w:pPr>
        <w:ind w:left="-142" w:hanging="709"/>
        <w:rPr>
          <w:rFonts w:ascii="Proxima Nova" w:hAnsi="Proxima Nova" w:cs="Arial"/>
          <w:b/>
          <w:sz w:val="22"/>
          <w:szCs w:val="22"/>
        </w:rPr>
      </w:pPr>
      <w:r w:rsidRPr="00D32AB5">
        <w:rPr>
          <w:rFonts w:ascii="Proxima Nova" w:hAnsi="Proxima Nova" w:cs="Arial"/>
          <w:b/>
          <w:sz w:val="22"/>
          <w:szCs w:val="22"/>
        </w:rPr>
        <w:t>Desirable</w:t>
      </w:r>
    </w:p>
    <w:p w14:paraId="4B8B6D8E" w14:textId="13AFB258" w:rsidR="00F300C1" w:rsidRPr="00D32AB5" w:rsidRDefault="00E57775" w:rsidP="00F300C1">
      <w:pPr>
        <w:pStyle w:val="ListParagraph"/>
        <w:numPr>
          <w:ilvl w:val="0"/>
          <w:numId w:val="9"/>
        </w:numPr>
        <w:rPr>
          <w:rFonts w:ascii="Proxima Nova" w:hAnsi="Proxima Nova" w:cs="Arial"/>
          <w:b/>
          <w:szCs w:val="22"/>
        </w:rPr>
      </w:pPr>
      <w:r w:rsidRPr="00D32AB5">
        <w:rPr>
          <w:rFonts w:ascii="Proxima Nova" w:hAnsi="Proxima Nova" w:cs="Arial"/>
          <w:szCs w:val="22"/>
        </w:rPr>
        <w:t>Experience of at least one of the commercial sectors which can make use of digital mapping</w:t>
      </w:r>
    </w:p>
    <w:p w14:paraId="4B8B6D8F" w14:textId="77777777" w:rsidR="00F300C1" w:rsidRPr="00D32AB5" w:rsidRDefault="00F300C1" w:rsidP="00A67C41">
      <w:pPr>
        <w:ind w:left="-142" w:hanging="709"/>
        <w:rPr>
          <w:rFonts w:ascii="Proxima Nova" w:hAnsi="Proxima Nova" w:cs="Arial"/>
          <w:b/>
          <w:i/>
          <w:sz w:val="22"/>
          <w:szCs w:val="22"/>
        </w:rPr>
      </w:pPr>
    </w:p>
    <w:p w14:paraId="4B8B6D90" w14:textId="77777777" w:rsidR="00E21893" w:rsidRPr="00D32AB5" w:rsidRDefault="00E21893" w:rsidP="00A67C41">
      <w:pPr>
        <w:tabs>
          <w:tab w:val="left" w:pos="360"/>
        </w:tabs>
        <w:ind w:left="-142" w:hanging="709"/>
        <w:rPr>
          <w:rFonts w:ascii="Proxima Nova" w:hAnsi="Proxima Nova" w:cs="Arial"/>
          <w:sz w:val="22"/>
          <w:szCs w:val="22"/>
        </w:rPr>
      </w:pPr>
    </w:p>
    <w:p w14:paraId="4B8B6D91" w14:textId="77777777" w:rsidR="002C123B" w:rsidRPr="00D32AB5" w:rsidRDefault="002C123B" w:rsidP="00A67C41">
      <w:pPr>
        <w:ind w:hanging="851"/>
        <w:rPr>
          <w:rFonts w:ascii="Proxima Nova" w:hAnsi="Proxima Nova" w:cs="Arial"/>
          <w:b/>
          <w:sz w:val="22"/>
          <w:szCs w:val="22"/>
        </w:rPr>
      </w:pPr>
      <w:r w:rsidRPr="00D32AB5">
        <w:rPr>
          <w:rFonts w:ascii="Proxima Nova" w:hAnsi="Proxima Nova" w:cs="Arial"/>
          <w:b/>
          <w:sz w:val="22"/>
          <w:szCs w:val="22"/>
        </w:rPr>
        <w:t>Further Information:</w:t>
      </w:r>
    </w:p>
    <w:p w14:paraId="4B8B6D92" w14:textId="77777777" w:rsidR="002C123B" w:rsidRPr="00D32AB5" w:rsidRDefault="002C123B" w:rsidP="00A67C41">
      <w:pPr>
        <w:ind w:hanging="851"/>
        <w:rPr>
          <w:rFonts w:ascii="Proxima Nova" w:hAnsi="Proxima Nova" w:cs="Arial"/>
          <w:b/>
          <w:sz w:val="22"/>
          <w:szCs w:val="22"/>
        </w:rPr>
      </w:pPr>
    </w:p>
    <w:p w14:paraId="4B8B6D93" w14:textId="77777777" w:rsidR="002C123B" w:rsidRPr="00D32AB5" w:rsidRDefault="002C123B" w:rsidP="00A67C41">
      <w:pPr>
        <w:tabs>
          <w:tab w:val="left" w:pos="-851"/>
          <w:tab w:val="left" w:pos="1440"/>
        </w:tabs>
        <w:ind w:left="-851"/>
        <w:rPr>
          <w:rFonts w:ascii="Proxima Nova" w:hAnsi="Proxima Nova" w:cs="Arial"/>
          <w:sz w:val="22"/>
          <w:szCs w:val="22"/>
        </w:rPr>
      </w:pPr>
      <w:r w:rsidRPr="00D32AB5">
        <w:rPr>
          <w:rFonts w:ascii="Proxima Nova" w:hAnsi="Proxima Nova" w:cs="Arial"/>
          <w:sz w:val="22"/>
          <w:szCs w:val="22"/>
        </w:rPr>
        <w:t xml:space="preserve">Applicants are asked to provide a written statement saying how their skills match the person specification and demonstrate the value and relevance of their experience to the post. </w:t>
      </w:r>
    </w:p>
    <w:p w14:paraId="4B8B6D94" w14:textId="77777777" w:rsidR="0025569E" w:rsidRPr="00D32AB5" w:rsidRDefault="0025569E" w:rsidP="00A67C41">
      <w:pPr>
        <w:tabs>
          <w:tab w:val="left" w:pos="1440"/>
        </w:tabs>
        <w:ind w:hanging="851"/>
        <w:rPr>
          <w:rFonts w:ascii="Proxima Nova" w:hAnsi="Proxima Nova" w:cs="Arial"/>
          <w:sz w:val="22"/>
          <w:szCs w:val="22"/>
        </w:rPr>
      </w:pPr>
    </w:p>
    <w:p w14:paraId="4B8B6D95" w14:textId="77777777" w:rsidR="002C123B" w:rsidRPr="00D32AB5" w:rsidRDefault="002C123B" w:rsidP="00A67C41">
      <w:pPr>
        <w:tabs>
          <w:tab w:val="left" w:pos="1440"/>
        </w:tabs>
        <w:ind w:hanging="851"/>
        <w:rPr>
          <w:rFonts w:ascii="Proxima Nova" w:hAnsi="Proxima Nova" w:cs="Arial"/>
          <w:sz w:val="22"/>
          <w:szCs w:val="22"/>
        </w:rPr>
      </w:pPr>
    </w:p>
    <w:p w14:paraId="4B8B6D96" w14:textId="77777777" w:rsidR="002C123B" w:rsidRPr="00D32AB5" w:rsidRDefault="002C123B" w:rsidP="00A67C41">
      <w:pPr>
        <w:tabs>
          <w:tab w:val="left" w:pos="1440"/>
        </w:tabs>
        <w:ind w:left="-851"/>
        <w:rPr>
          <w:rFonts w:ascii="Proxima Nova" w:hAnsi="Proxima Nova" w:cs="Arial"/>
          <w:b/>
          <w:sz w:val="22"/>
          <w:szCs w:val="22"/>
        </w:rPr>
      </w:pPr>
      <w:r w:rsidRPr="00D32AB5">
        <w:rPr>
          <w:rFonts w:ascii="Proxima Nova" w:hAnsi="Proxima Nova" w:cs="Arial"/>
          <w:b/>
          <w:sz w:val="22"/>
          <w:szCs w:val="22"/>
        </w:rPr>
        <w:t xml:space="preserve">Selection Procedures: </w:t>
      </w:r>
      <w:r w:rsidRPr="00D32AB5">
        <w:rPr>
          <w:rFonts w:ascii="Proxima Nova" w:hAnsi="Proxima Nova" w:cs="Arial"/>
          <w:sz w:val="22"/>
          <w:szCs w:val="22"/>
        </w:rPr>
        <w:t>The applicants who meet the criteria based on the job description and the person specification will be selected for interview</w:t>
      </w:r>
      <w:r w:rsidRPr="00D32AB5">
        <w:rPr>
          <w:rFonts w:ascii="Proxima Nova" w:hAnsi="Proxima Nova" w:cs="Arial"/>
          <w:b/>
          <w:sz w:val="22"/>
          <w:szCs w:val="22"/>
        </w:rPr>
        <w:t>.</w:t>
      </w:r>
    </w:p>
    <w:p w14:paraId="4B8B6D97" w14:textId="77777777" w:rsidR="0055446E" w:rsidRPr="00D32AB5" w:rsidRDefault="0055446E" w:rsidP="00A67C41">
      <w:pPr>
        <w:tabs>
          <w:tab w:val="left" w:pos="1440"/>
        </w:tabs>
        <w:ind w:left="-851"/>
        <w:rPr>
          <w:rFonts w:ascii="Proxima Nova" w:hAnsi="Proxima Nova" w:cs="Arial"/>
          <w:b/>
          <w:sz w:val="22"/>
          <w:szCs w:val="22"/>
        </w:rPr>
      </w:pPr>
    </w:p>
    <w:p w14:paraId="4B8B6D98" w14:textId="77777777" w:rsidR="0055446E" w:rsidRPr="00D32AB5" w:rsidRDefault="0055446E" w:rsidP="0055446E">
      <w:pPr>
        <w:tabs>
          <w:tab w:val="left" w:pos="1440"/>
        </w:tabs>
        <w:ind w:left="-851"/>
        <w:rPr>
          <w:rFonts w:ascii="Proxima Nova" w:hAnsi="Proxima Nova" w:cs="Arial"/>
          <w:sz w:val="22"/>
          <w:szCs w:val="22"/>
        </w:rPr>
      </w:pPr>
      <w:r w:rsidRPr="00D32AB5">
        <w:rPr>
          <w:rFonts w:ascii="Proxima Nova" w:hAnsi="Proxima Nova" w:cs="Arial"/>
          <w:iCs/>
          <w:sz w:val="22"/>
          <w:szCs w:val="22"/>
        </w:rPr>
        <w:t>Please note that the successful candidate will be subject to Basic Disclosure Scotland security clearance.</w:t>
      </w:r>
    </w:p>
    <w:sectPr w:rsidR="0055446E" w:rsidRPr="00D32AB5" w:rsidSect="00F300C1">
      <w:headerReference w:type="default" r:id="rId12"/>
      <w:pgSz w:w="11906" w:h="16838"/>
      <w:pgMar w:top="1440" w:right="1106" w:bottom="568"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BD74A" w14:textId="77777777" w:rsidR="00975344" w:rsidRDefault="00975344">
      <w:r>
        <w:separator/>
      </w:r>
    </w:p>
  </w:endnote>
  <w:endnote w:type="continuationSeparator" w:id="0">
    <w:p w14:paraId="5454B037" w14:textId="77777777" w:rsidR="00975344" w:rsidRDefault="0097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oxima Nova">
    <w:panose1 w:val="02000506030000020004"/>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2CD79" w14:textId="77777777" w:rsidR="00975344" w:rsidRDefault="00975344">
      <w:r>
        <w:separator/>
      </w:r>
    </w:p>
  </w:footnote>
  <w:footnote w:type="continuationSeparator" w:id="0">
    <w:p w14:paraId="5118770F" w14:textId="77777777" w:rsidR="00975344" w:rsidRDefault="00975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B6D9D" w14:textId="77777777" w:rsidR="001A0227" w:rsidRDefault="00C75A31" w:rsidP="00FD4237">
    <w:pPr>
      <w:pStyle w:val="Header"/>
      <w:jc w:val="right"/>
    </w:pPr>
    <w:r>
      <w:rPr>
        <w:noProof/>
      </w:rPr>
      <w:drawing>
        <wp:inline distT="0" distB="0" distL="0" distR="0" wp14:anchorId="4B8B6D9E" wp14:editId="4B8B6D9F">
          <wp:extent cx="1895475" cy="904875"/>
          <wp:effectExtent l="0" t="0" r="9525" b="9525"/>
          <wp:docPr id="5" name="Picture 5" descr="C:\Users\ce003jm\Desktop\BRAND LAUNCH\For launch\National Library of Scotland logos\National Library of Scotland_Logo_Masters_RGB_JPEG\National Library of Scotland_Logo_Master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003jm\Desktop\BRAND LAUNCH\For launch\National Library of Scotland logos\National Library of Scotland_Logo_Masters_RGB_JPEG\National Library of Scotland_Logo_Masters_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1719" t="17659" r="10547" b="15239"/>
                  <a:stretch/>
                </pic:blipFill>
                <pic:spPr bwMode="auto">
                  <a:xfrm>
                    <a:off x="0" y="0"/>
                    <a:ext cx="1895475" cy="9048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1B1F"/>
    <w:multiLevelType w:val="hybridMultilevel"/>
    <w:tmpl w:val="7EDE735C"/>
    <w:lvl w:ilvl="0" w:tplc="2F646C80">
      <w:start w:val="2449"/>
      <w:numFmt w:val="bullet"/>
      <w:lvlText w:val=""/>
      <w:lvlJc w:val="left"/>
      <w:pPr>
        <w:tabs>
          <w:tab w:val="num" w:pos="-180"/>
        </w:tabs>
        <w:ind w:left="-180" w:hanging="360"/>
      </w:pPr>
      <w:rPr>
        <w:rFonts w:ascii="Symbol" w:eastAsia="Times New Roman" w:hAnsi="Symbol" w:cs="Times New Roman"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
    <w:nsid w:val="02971C63"/>
    <w:multiLevelType w:val="hybridMultilevel"/>
    <w:tmpl w:val="684A60F0"/>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0A5516B5"/>
    <w:multiLevelType w:val="hybridMultilevel"/>
    <w:tmpl w:val="53763BA0"/>
    <w:lvl w:ilvl="0" w:tplc="2F646C80">
      <w:start w:val="244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62575D"/>
    <w:multiLevelType w:val="hybridMultilevel"/>
    <w:tmpl w:val="FB581650"/>
    <w:lvl w:ilvl="0" w:tplc="08090001">
      <w:start w:val="1"/>
      <w:numFmt w:val="bullet"/>
      <w:lvlText w:val=""/>
      <w:lvlJc w:val="left"/>
      <w:pPr>
        <w:tabs>
          <w:tab w:val="num" w:pos="-180"/>
        </w:tabs>
        <w:ind w:left="-180" w:hanging="360"/>
      </w:pPr>
      <w:rPr>
        <w:rFonts w:ascii="Symbol" w:hAnsi="Symbol" w:hint="default"/>
      </w:rPr>
    </w:lvl>
    <w:lvl w:ilvl="1" w:tplc="FFFFFFFF">
      <w:start w:val="1"/>
      <w:numFmt w:val="bullet"/>
      <w:lvlText w:val=""/>
      <w:lvlJc w:val="left"/>
      <w:pPr>
        <w:tabs>
          <w:tab w:val="num" w:pos="540"/>
        </w:tabs>
        <w:ind w:left="540" w:hanging="360"/>
      </w:pPr>
      <w:rPr>
        <w:rFonts w:ascii="Symbol" w:hAnsi="Symbol"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4">
    <w:nsid w:val="1B287EFF"/>
    <w:multiLevelType w:val="hybridMultilevel"/>
    <w:tmpl w:val="495CB98A"/>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5">
    <w:nsid w:val="35024D8A"/>
    <w:multiLevelType w:val="hybridMultilevel"/>
    <w:tmpl w:val="CE7CF5C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D8A1C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34E2573"/>
    <w:multiLevelType w:val="hybridMultilevel"/>
    <w:tmpl w:val="D4F8CB34"/>
    <w:lvl w:ilvl="0" w:tplc="2F646C80">
      <w:start w:val="244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D224B0A"/>
    <w:multiLevelType w:val="hybridMultilevel"/>
    <w:tmpl w:val="35E0376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3"/>
  </w:num>
  <w:num w:numId="4">
    <w:abstractNumId w:val="0"/>
  </w:num>
  <w:num w:numId="5">
    <w:abstractNumId w:val="2"/>
  </w:num>
  <w:num w:numId="6">
    <w:abstractNumId w:val="5"/>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69"/>
    <w:rsid w:val="00001C47"/>
    <w:rsid w:val="000037F4"/>
    <w:rsid w:val="0002324E"/>
    <w:rsid w:val="00036087"/>
    <w:rsid w:val="00047E4F"/>
    <w:rsid w:val="00057303"/>
    <w:rsid w:val="00057490"/>
    <w:rsid w:val="00060855"/>
    <w:rsid w:val="000661BC"/>
    <w:rsid w:val="000722E0"/>
    <w:rsid w:val="00072994"/>
    <w:rsid w:val="000734CE"/>
    <w:rsid w:val="000B2788"/>
    <w:rsid w:val="000C0A52"/>
    <w:rsid w:val="000C167F"/>
    <w:rsid w:val="000C239A"/>
    <w:rsid w:val="000C2963"/>
    <w:rsid w:val="000C4B48"/>
    <w:rsid w:val="000D0C46"/>
    <w:rsid w:val="000D1829"/>
    <w:rsid w:val="000D49C6"/>
    <w:rsid w:val="000E08B5"/>
    <w:rsid w:val="000E4FC9"/>
    <w:rsid w:val="000F0E5D"/>
    <w:rsid w:val="00100E4D"/>
    <w:rsid w:val="00122510"/>
    <w:rsid w:val="001226CA"/>
    <w:rsid w:val="00126F43"/>
    <w:rsid w:val="00144A41"/>
    <w:rsid w:val="00157496"/>
    <w:rsid w:val="00161EEC"/>
    <w:rsid w:val="00163BA3"/>
    <w:rsid w:val="001663F3"/>
    <w:rsid w:val="00187306"/>
    <w:rsid w:val="001A0227"/>
    <w:rsid w:val="001A27BE"/>
    <w:rsid w:val="001B2070"/>
    <w:rsid w:val="001B5C74"/>
    <w:rsid w:val="001C2A86"/>
    <w:rsid w:val="001D5056"/>
    <w:rsid w:val="001D5179"/>
    <w:rsid w:val="001E52D5"/>
    <w:rsid w:val="001F29D7"/>
    <w:rsid w:val="001F31C7"/>
    <w:rsid w:val="00204E0C"/>
    <w:rsid w:val="00204E3E"/>
    <w:rsid w:val="00217E9D"/>
    <w:rsid w:val="00226FAB"/>
    <w:rsid w:val="00232D9F"/>
    <w:rsid w:val="00255003"/>
    <w:rsid w:val="0025569E"/>
    <w:rsid w:val="002620B8"/>
    <w:rsid w:val="002633CB"/>
    <w:rsid w:val="00264A11"/>
    <w:rsid w:val="00273FBA"/>
    <w:rsid w:val="002868F6"/>
    <w:rsid w:val="00293EBB"/>
    <w:rsid w:val="002C123B"/>
    <w:rsid w:val="002D2726"/>
    <w:rsid w:val="002D2D54"/>
    <w:rsid w:val="002D5D93"/>
    <w:rsid w:val="00335B0D"/>
    <w:rsid w:val="00336AE9"/>
    <w:rsid w:val="003408CE"/>
    <w:rsid w:val="003445D5"/>
    <w:rsid w:val="0035062C"/>
    <w:rsid w:val="00356390"/>
    <w:rsid w:val="003567FC"/>
    <w:rsid w:val="00357472"/>
    <w:rsid w:val="0037580D"/>
    <w:rsid w:val="00375CB3"/>
    <w:rsid w:val="003832C9"/>
    <w:rsid w:val="003A2163"/>
    <w:rsid w:val="003B172A"/>
    <w:rsid w:val="003D162F"/>
    <w:rsid w:val="003D376A"/>
    <w:rsid w:val="003D37B3"/>
    <w:rsid w:val="003D4445"/>
    <w:rsid w:val="003D55A8"/>
    <w:rsid w:val="003D695E"/>
    <w:rsid w:val="003F1F85"/>
    <w:rsid w:val="00400AB5"/>
    <w:rsid w:val="004016A3"/>
    <w:rsid w:val="0040611D"/>
    <w:rsid w:val="00406334"/>
    <w:rsid w:val="004063D3"/>
    <w:rsid w:val="004101BA"/>
    <w:rsid w:val="00410D02"/>
    <w:rsid w:val="00412950"/>
    <w:rsid w:val="0041400D"/>
    <w:rsid w:val="00417DEE"/>
    <w:rsid w:val="00430AD2"/>
    <w:rsid w:val="0045003E"/>
    <w:rsid w:val="00451C6A"/>
    <w:rsid w:val="00452246"/>
    <w:rsid w:val="00453B9A"/>
    <w:rsid w:val="004744ED"/>
    <w:rsid w:val="0048079B"/>
    <w:rsid w:val="004814AC"/>
    <w:rsid w:val="00483952"/>
    <w:rsid w:val="00484459"/>
    <w:rsid w:val="004845A7"/>
    <w:rsid w:val="00490994"/>
    <w:rsid w:val="004914B6"/>
    <w:rsid w:val="004966B9"/>
    <w:rsid w:val="004A5120"/>
    <w:rsid w:val="004A513C"/>
    <w:rsid w:val="004B2535"/>
    <w:rsid w:val="004B6EC8"/>
    <w:rsid w:val="004C0770"/>
    <w:rsid w:val="004C7763"/>
    <w:rsid w:val="004C7DBB"/>
    <w:rsid w:val="004E35C1"/>
    <w:rsid w:val="004F5D47"/>
    <w:rsid w:val="005006A8"/>
    <w:rsid w:val="00525DBA"/>
    <w:rsid w:val="005274C9"/>
    <w:rsid w:val="00546866"/>
    <w:rsid w:val="00547953"/>
    <w:rsid w:val="00552D9A"/>
    <w:rsid w:val="0055446E"/>
    <w:rsid w:val="00555B2A"/>
    <w:rsid w:val="005639B1"/>
    <w:rsid w:val="00571350"/>
    <w:rsid w:val="00585319"/>
    <w:rsid w:val="00591EEA"/>
    <w:rsid w:val="005963C6"/>
    <w:rsid w:val="005A0853"/>
    <w:rsid w:val="005A151A"/>
    <w:rsid w:val="005A267F"/>
    <w:rsid w:val="005A5AE5"/>
    <w:rsid w:val="005A5CD1"/>
    <w:rsid w:val="005A6F5A"/>
    <w:rsid w:val="00600A37"/>
    <w:rsid w:val="00610211"/>
    <w:rsid w:val="0061174E"/>
    <w:rsid w:val="00612CB4"/>
    <w:rsid w:val="00625F8E"/>
    <w:rsid w:val="00626D54"/>
    <w:rsid w:val="00634A45"/>
    <w:rsid w:val="006403B5"/>
    <w:rsid w:val="00654055"/>
    <w:rsid w:val="0065407E"/>
    <w:rsid w:val="00654D22"/>
    <w:rsid w:val="006841E2"/>
    <w:rsid w:val="006B1A43"/>
    <w:rsid w:val="006C3707"/>
    <w:rsid w:val="006C7DBE"/>
    <w:rsid w:val="006E1FB4"/>
    <w:rsid w:val="00703982"/>
    <w:rsid w:val="00716886"/>
    <w:rsid w:val="00726215"/>
    <w:rsid w:val="0074310A"/>
    <w:rsid w:val="0075645C"/>
    <w:rsid w:val="0076400B"/>
    <w:rsid w:val="00765D5C"/>
    <w:rsid w:val="00777EA1"/>
    <w:rsid w:val="00786441"/>
    <w:rsid w:val="00786D9F"/>
    <w:rsid w:val="007906A6"/>
    <w:rsid w:val="007A0C85"/>
    <w:rsid w:val="007A2425"/>
    <w:rsid w:val="007A26BC"/>
    <w:rsid w:val="007A4469"/>
    <w:rsid w:val="007B50D2"/>
    <w:rsid w:val="007B70E2"/>
    <w:rsid w:val="007C3818"/>
    <w:rsid w:val="007D0E98"/>
    <w:rsid w:val="007D215C"/>
    <w:rsid w:val="007E0D4E"/>
    <w:rsid w:val="007E16B5"/>
    <w:rsid w:val="007E3212"/>
    <w:rsid w:val="007E7797"/>
    <w:rsid w:val="007F6241"/>
    <w:rsid w:val="007F7A54"/>
    <w:rsid w:val="00801696"/>
    <w:rsid w:val="00811FE5"/>
    <w:rsid w:val="008155CF"/>
    <w:rsid w:val="008253C6"/>
    <w:rsid w:val="008260AD"/>
    <w:rsid w:val="00835E41"/>
    <w:rsid w:val="00837A1F"/>
    <w:rsid w:val="00844199"/>
    <w:rsid w:val="008520A7"/>
    <w:rsid w:val="00853858"/>
    <w:rsid w:val="00856219"/>
    <w:rsid w:val="00856777"/>
    <w:rsid w:val="00857810"/>
    <w:rsid w:val="008656E4"/>
    <w:rsid w:val="00883BE2"/>
    <w:rsid w:val="008840C8"/>
    <w:rsid w:val="00887DCB"/>
    <w:rsid w:val="00892D6A"/>
    <w:rsid w:val="008B344C"/>
    <w:rsid w:val="008B5925"/>
    <w:rsid w:val="008B61F4"/>
    <w:rsid w:val="008D597B"/>
    <w:rsid w:val="008D6FBC"/>
    <w:rsid w:val="008E2BEC"/>
    <w:rsid w:val="008F11E1"/>
    <w:rsid w:val="008F1FD7"/>
    <w:rsid w:val="00917664"/>
    <w:rsid w:val="00927781"/>
    <w:rsid w:val="009301C5"/>
    <w:rsid w:val="00930C4F"/>
    <w:rsid w:val="00932188"/>
    <w:rsid w:val="0095094B"/>
    <w:rsid w:val="00952124"/>
    <w:rsid w:val="00967D6C"/>
    <w:rsid w:val="00975344"/>
    <w:rsid w:val="0097721F"/>
    <w:rsid w:val="00983527"/>
    <w:rsid w:val="009A210E"/>
    <w:rsid w:val="009A4C8E"/>
    <w:rsid w:val="009A7C80"/>
    <w:rsid w:val="009B4869"/>
    <w:rsid w:val="009C4A8A"/>
    <w:rsid w:val="009E2B56"/>
    <w:rsid w:val="009E38FD"/>
    <w:rsid w:val="009E529C"/>
    <w:rsid w:val="009F0231"/>
    <w:rsid w:val="00A13E71"/>
    <w:rsid w:val="00A23B93"/>
    <w:rsid w:val="00A262C5"/>
    <w:rsid w:val="00A35348"/>
    <w:rsid w:val="00A37447"/>
    <w:rsid w:val="00A55BD7"/>
    <w:rsid w:val="00A62D3F"/>
    <w:rsid w:val="00A67C41"/>
    <w:rsid w:val="00A72AA9"/>
    <w:rsid w:val="00A80F9E"/>
    <w:rsid w:val="00A872B9"/>
    <w:rsid w:val="00A92CA5"/>
    <w:rsid w:val="00A960F9"/>
    <w:rsid w:val="00AA0D57"/>
    <w:rsid w:val="00AB0920"/>
    <w:rsid w:val="00AB3F8B"/>
    <w:rsid w:val="00AC2DA0"/>
    <w:rsid w:val="00AC442D"/>
    <w:rsid w:val="00AC6D80"/>
    <w:rsid w:val="00AC7F01"/>
    <w:rsid w:val="00AD70F9"/>
    <w:rsid w:val="00AE3A72"/>
    <w:rsid w:val="00AE4827"/>
    <w:rsid w:val="00AF0EEC"/>
    <w:rsid w:val="00AF593A"/>
    <w:rsid w:val="00B10197"/>
    <w:rsid w:val="00B12B95"/>
    <w:rsid w:val="00B13A74"/>
    <w:rsid w:val="00B156AC"/>
    <w:rsid w:val="00B2159C"/>
    <w:rsid w:val="00B25F37"/>
    <w:rsid w:val="00B447B7"/>
    <w:rsid w:val="00B50858"/>
    <w:rsid w:val="00B52C51"/>
    <w:rsid w:val="00B6451F"/>
    <w:rsid w:val="00B712EA"/>
    <w:rsid w:val="00B72D99"/>
    <w:rsid w:val="00B75D10"/>
    <w:rsid w:val="00BA2640"/>
    <w:rsid w:val="00BC1AE0"/>
    <w:rsid w:val="00BC30B1"/>
    <w:rsid w:val="00BD030A"/>
    <w:rsid w:val="00BD07A7"/>
    <w:rsid w:val="00BD1D19"/>
    <w:rsid w:val="00BD41F7"/>
    <w:rsid w:val="00BD60BA"/>
    <w:rsid w:val="00BD6EA3"/>
    <w:rsid w:val="00BD71CC"/>
    <w:rsid w:val="00BF7167"/>
    <w:rsid w:val="00BF7C55"/>
    <w:rsid w:val="00C06415"/>
    <w:rsid w:val="00C122A3"/>
    <w:rsid w:val="00C122E1"/>
    <w:rsid w:val="00C20D53"/>
    <w:rsid w:val="00C25B5D"/>
    <w:rsid w:val="00C321B8"/>
    <w:rsid w:val="00C47D74"/>
    <w:rsid w:val="00C55B06"/>
    <w:rsid w:val="00C56B56"/>
    <w:rsid w:val="00C75A31"/>
    <w:rsid w:val="00CA1B9F"/>
    <w:rsid w:val="00CA4084"/>
    <w:rsid w:val="00CA6292"/>
    <w:rsid w:val="00CA69C9"/>
    <w:rsid w:val="00CC0B43"/>
    <w:rsid w:val="00CC3D23"/>
    <w:rsid w:val="00CC7F04"/>
    <w:rsid w:val="00CD0DCA"/>
    <w:rsid w:val="00CD2408"/>
    <w:rsid w:val="00CD5DD2"/>
    <w:rsid w:val="00CE0A73"/>
    <w:rsid w:val="00CE1F8A"/>
    <w:rsid w:val="00D07A80"/>
    <w:rsid w:val="00D103D5"/>
    <w:rsid w:val="00D160FC"/>
    <w:rsid w:val="00D234C6"/>
    <w:rsid w:val="00D23C81"/>
    <w:rsid w:val="00D24EA5"/>
    <w:rsid w:val="00D32AB5"/>
    <w:rsid w:val="00D34D4C"/>
    <w:rsid w:val="00D421B0"/>
    <w:rsid w:val="00D464BD"/>
    <w:rsid w:val="00D465F9"/>
    <w:rsid w:val="00D466AE"/>
    <w:rsid w:val="00D5310E"/>
    <w:rsid w:val="00D53987"/>
    <w:rsid w:val="00D566B9"/>
    <w:rsid w:val="00D912C6"/>
    <w:rsid w:val="00DA0E11"/>
    <w:rsid w:val="00DA47A6"/>
    <w:rsid w:val="00DA6EDB"/>
    <w:rsid w:val="00DB2874"/>
    <w:rsid w:val="00DC2629"/>
    <w:rsid w:val="00DD046E"/>
    <w:rsid w:val="00DD08DE"/>
    <w:rsid w:val="00DE05C8"/>
    <w:rsid w:val="00DE0EF4"/>
    <w:rsid w:val="00DE7506"/>
    <w:rsid w:val="00E039DD"/>
    <w:rsid w:val="00E2144F"/>
    <w:rsid w:val="00E21893"/>
    <w:rsid w:val="00E229B0"/>
    <w:rsid w:val="00E22D20"/>
    <w:rsid w:val="00E3472B"/>
    <w:rsid w:val="00E36EB2"/>
    <w:rsid w:val="00E41C17"/>
    <w:rsid w:val="00E41CAA"/>
    <w:rsid w:val="00E4691D"/>
    <w:rsid w:val="00E568D7"/>
    <w:rsid w:val="00E57775"/>
    <w:rsid w:val="00E5787D"/>
    <w:rsid w:val="00E63A18"/>
    <w:rsid w:val="00E70016"/>
    <w:rsid w:val="00E707F5"/>
    <w:rsid w:val="00E7257E"/>
    <w:rsid w:val="00E73339"/>
    <w:rsid w:val="00E849C6"/>
    <w:rsid w:val="00E948B6"/>
    <w:rsid w:val="00EA36DB"/>
    <w:rsid w:val="00EB194F"/>
    <w:rsid w:val="00EB1EBD"/>
    <w:rsid w:val="00EB375F"/>
    <w:rsid w:val="00EB682D"/>
    <w:rsid w:val="00EC3EC9"/>
    <w:rsid w:val="00EC4553"/>
    <w:rsid w:val="00EC5FF8"/>
    <w:rsid w:val="00ED1E4D"/>
    <w:rsid w:val="00ED58F9"/>
    <w:rsid w:val="00F0254F"/>
    <w:rsid w:val="00F05235"/>
    <w:rsid w:val="00F1476C"/>
    <w:rsid w:val="00F241FA"/>
    <w:rsid w:val="00F300C1"/>
    <w:rsid w:val="00F3369B"/>
    <w:rsid w:val="00F33DAE"/>
    <w:rsid w:val="00F361C1"/>
    <w:rsid w:val="00F5424F"/>
    <w:rsid w:val="00F573D0"/>
    <w:rsid w:val="00F57F4D"/>
    <w:rsid w:val="00F76F54"/>
    <w:rsid w:val="00F86FCF"/>
    <w:rsid w:val="00F91BF6"/>
    <w:rsid w:val="00F9733F"/>
    <w:rsid w:val="00FA1E3D"/>
    <w:rsid w:val="00FA62E4"/>
    <w:rsid w:val="00FB0159"/>
    <w:rsid w:val="00FB180B"/>
    <w:rsid w:val="00FB6D82"/>
    <w:rsid w:val="00FD4237"/>
    <w:rsid w:val="00FE587A"/>
    <w:rsid w:val="00FF2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B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ill Sans MT" w:hAnsi="Gill Sans MT"/>
      <w:sz w:val="24"/>
      <w:szCs w:val="24"/>
    </w:rPr>
  </w:style>
  <w:style w:type="paragraph" w:styleId="Heading2">
    <w:name w:val="heading 2"/>
    <w:basedOn w:val="Normal"/>
    <w:next w:val="Normal"/>
    <w:qFormat/>
    <w:rsid w:val="00217E9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68F6"/>
    <w:pPr>
      <w:tabs>
        <w:tab w:val="center" w:pos="4153"/>
        <w:tab w:val="right" w:pos="8306"/>
      </w:tabs>
    </w:pPr>
  </w:style>
  <w:style w:type="paragraph" w:styleId="Footer">
    <w:name w:val="footer"/>
    <w:basedOn w:val="Normal"/>
    <w:rsid w:val="002868F6"/>
    <w:pPr>
      <w:tabs>
        <w:tab w:val="center" w:pos="4153"/>
        <w:tab w:val="right" w:pos="8306"/>
      </w:tabs>
    </w:pPr>
  </w:style>
  <w:style w:type="paragraph" w:styleId="ListParagraph">
    <w:name w:val="List Paragraph"/>
    <w:basedOn w:val="Normal"/>
    <w:qFormat/>
    <w:rsid w:val="00835E41"/>
    <w:pPr>
      <w:ind w:left="720"/>
    </w:pPr>
    <w:rPr>
      <w:rFonts w:ascii="Arial" w:hAnsi="Arial"/>
      <w:color w:val="323232"/>
      <w:sz w:val="22"/>
      <w:lang w:eastAsia="en-US"/>
    </w:rPr>
  </w:style>
  <w:style w:type="character" w:customStyle="1" w:styleId="HeaderChar">
    <w:name w:val="Header Char"/>
    <w:link w:val="Header"/>
    <w:rsid w:val="00D5310E"/>
    <w:rPr>
      <w:rFonts w:ascii="Gill Sans MT" w:hAnsi="Gill Sans MT"/>
      <w:sz w:val="24"/>
      <w:szCs w:val="24"/>
      <w:lang w:val="en-GB" w:eastAsia="en-GB" w:bidi="ar-SA"/>
    </w:rPr>
  </w:style>
  <w:style w:type="paragraph" w:styleId="BalloonText">
    <w:name w:val="Balloon Text"/>
    <w:basedOn w:val="Normal"/>
    <w:semiHidden/>
    <w:rsid w:val="004E35C1"/>
    <w:rPr>
      <w:rFonts w:ascii="Tahoma" w:hAnsi="Tahoma" w:cs="Tahoma"/>
      <w:sz w:val="16"/>
      <w:szCs w:val="16"/>
    </w:rPr>
  </w:style>
  <w:style w:type="character" w:styleId="CommentReference">
    <w:name w:val="annotation reference"/>
    <w:semiHidden/>
    <w:rsid w:val="002620B8"/>
    <w:rPr>
      <w:sz w:val="16"/>
      <w:szCs w:val="16"/>
    </w:rPr>
  </w:style>
  <w:style w:type="paragraph" w:styleId="CommentText">
    <w:name w:val="annotation text"/>
    <w:basedOn w:val="Normal"/>
    <w:semiHidden/>
    <w:rsid w:val="002620B8"/>
    <w:rPr>
      <w:sz w:val="20"/>
      <w:szCs w:val="20"/>
    </w:rPr>
  </w:style>
  <w:style w:type="paragraph" w:styleId="CommentSubject">
    <w:name w:val="annotation subject"/>
    <w:basedOn w:val="CommentText"/>
    <w:next w:val="CommentText"/>
    <w:semiHidden/>
    <w:rsid w:val="002620B8"/>
    <w:rPr>
      <w:b/>
      <w:bCs/>
    </w:rPr>
  </w:style>
  <w:style w:type="character" w:styleId="Hyperlink">
    <w:name w:val="Hyperlink"/>
    <w:basedOn w:val="DefaultParagraphFont"/>
    <w:rsid w:val="009321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ill Sans MT" w:hAnsi="Gill Sans MT"/>
      <w:sz w:val="24"/>
      <w:szCs w:val="24"/>
    </w:rPr>
  </w:style>
  <w:style w:type="paragraph" w:styleId="Heading2">
    <w:name w:val="heading 2"/>
    <w:basedOn w:val="Normal"/>
    <w:next w:val="Normal"/>
    <w:qFormat/>
    <w:rsid w:val="00217E9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68F6"/>
    <w:pPr>
      <w:tabs>
        <w:tab w:val="center" w:pos="4153"/>
        <w:tab w:val="right" w:pos="8306"/>
      </w:tabs>
    </w:pPr>
  </w:style>
  <w:style w:type="paragraph" w:styleId="Footer">
    <w:name w:val="footer"/>
    <w:basedOn w:val="Normal"/>
    <w:rsid w:val="002868F6"/>
    <w:pPr>
      <w:tabs>
        <w:tab w:val="center" w:pos="4153"/>
        <w:tab w:val="right" w:pos="8306"/>
      </w:tabs>
    </w:pPr>
  </w:style>
  <w:style w:type="paragraph" w:styleId="ListParagraph">
    <w:name w:val="List Paragraph"/>
    <w:basedOn w:val="Normal"/>
    <w:qFormat/>
    <w:rsid w:val="00835E41"/>
    <w:pPr>
      <w:ind w:left="720"/>
    </w:pPr>
    <w:rPr>
      <w:rFonts w:ascii="Arial" w:hAnsi="Arial"/>
      <w:color w:val="323232"/>
      <w:sz w:val="22"/>
      <w:lang w:eastAsia="en-US"/>
    </w:rPr>
  </w:style>
  <w:style w:type="character" w:customStyle="1" w:styleId="HeaderChar">
    <w:name w:val="Header Char"/>
    <w:link w:val="Header"/>
    <w:rsid w:val="00D5310E"/>
    <w:rPr>
      <w:rFonts w:ascii="Gill Sans MT" w:hAnsi="Gill Sans MT"/>
      <w:sz w:val="24"/>
      <w:szCs w:val="24"/>
      <w:lang w:val="en-GB" w:eastAsia="en-GB" w:bidi="ar-SA"/>
    </w:rPr>
  </w:style>
  <w:style w:type="paragraph" w:styleId="BalloonText">
    <w:name w:val="Balloon Text"/>
    <w:basedOn w:val="Normal"/>
    <w:semiHidden/>
    <w:rsid w:val="004E35C1"/>
    <w:rPr>
      <w:rFonts w:ascii="Tahoma" w:hAnsi="Tahoma" w:cs="Tahoma"/>
      <w:sz w:val="16"/>
      <w:szCs w:val="16"/>
    </w:rPr>
  </w:style>
  <w:style w:type="character" w:styleId="CommentReference">
    <w:name w:val="annotation reference"/>
    <w:semiHidden/>
    <w:rsid w:val="002620B8"/>
    <w:rPr>
      <w:sz w:val="16"/>
      <w:szCs w:val="16"/>
    </w:rPr>
  </w:style>
  <w:style w:type="paragraph" w:styleId="CommentText">
    <w:name w:val="annotation text"/>
    <w:basedOn w:val="Normal"/>
    <w:semiHidden/>
    <w:rsid w:val="002620B8"/>
    <w:rPr>
      <w:sz w:val="20"/>
      <w:szCs w:val="20"/>
    </w:rPr>
  </w:style>
  <w:style w:type="paragraph" w:styleId="CommentSubject">
    <w:name w:val="annotation subject"/>
    <w:basedOn w:val="CommentText"/>
    <w:next w:val="CommentText"/>
    <w:semiHidden/>
    <w:rsid w:val="002620B8"/>
    <w:rPr>
      <w:b/>
      <w:bCs/>
    </w:rPr>
  </w:style>
  <w:style w:type="character" w:styleId="Hyperlink">
    <w:name w:val="Hyperlink"/>
    <w:basedOn w:val="DefaultParagraphFont"/>
    <w:rsid w:val="009321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maps.nls.uk"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D5940371A13D4CB926D6D8F1263D7E" ma:contentTypeVersion="22" ma:contentTypeDescription="Create a new document." ma:contentTypeScope="" ma:versionID="140259dbfd06ec9a1a6479a1f7179843">
  <xsd:schema xmlns:xsd="http://www.w3.org/2001/XMLSchema" xmlns:xs="http://www.w3.org/2001/XMLSchema" xmlns:p="http://schemas.microsoft.com/office/2006/metadata/properties" xmlns:ns3="bb716e20-35db-4350-866d-042588b75bfc" targetNamespace="http://schemas.microsoft.com/office/2006/metadata/properties" ma:root="true" ma:fieldsID="0cd3903aed9776f29d0e89e9019036ef" ns3:_="">
    <xsd:import namespace="bb716e20-35db-4350-866d-042588b75bfc"/>
    <xsd:element name="properties">
      <xsd:complexType>
        <xsd:sequence>
          <xsd:element name="documentManagement">
            <xsd:complexType>
              <xsd:all>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16e20-35db-4350-866d-042588b75bfc" elementFormDefault="qualified">
    <xsd:import namespace="http://schemas.microsoft.com/office/2006/documentManagement/types"/>
    <xsd:import namespace="http://schemas.microsoft.com/office/infopath/2007/PartnerControls"/>
    <xsd:element name="TaxKeywordTaxHTField" ma:index="18" nillable="true" ma:taxonomy="true" ma:internalName="TaxKeywordTaxHTField" ma:taxonomyFieldName="TaxKeyword" ma:displayName="Enterprise Keywords" ma:fieldId="{23f27201-bee3-471e-b2e7-b64fd8b7ca38}" ma:taxonomyMulti="true" ma:sspId="21940600-3d0a-47d4-a178-27daa9f25b3a"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1d7c1ca6-2092-4394-8d99-bb950b41dd8e}" ma:internalName="TaxCatchAll" ma:showField="CatchAllData" ma:web="bb716e20-35db-4350-866d-042588b75b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b716e20-35db-4350-866d-042588b75bfc"/>
    <TaxKeywordTaxHTField xmlns="bb716e20-35db-4350-866d-042588b75bfc">
      <Terms xmlns="http://schemas.microsoft.com/office/infopath/2007/PartnerControls"/>
    </TaxKeywordTaxHTField>
  </documentManagement>
</p:properties>
</file>

<file path=customXml/itemProps1.xml><?xml version="1.0" encoding="utf-8"?>
<ds:datastoreItem xmlns:ds="http://schemas.openxmlformats.org/officeDocument/2006/customXml" ds:itemID="{841BD8DC-779E-4D2A-BC9A-384E56B8C0D9}">
  <ds:schemaRefs>
    <ds:schemaRef ds:uri="http://schemas.microsoft.com/sharepoint/v3/contenttype/forms"/>
  </ds:schemaRefs>
</ds:datastoreItem>
</file>

<file path=customXml/itemProps2.xml><?xml version="1.0" encoding="utf-8"?>
<ds:datastoreItem xmlns:ds="http://schemas.openxmlformats.org/officeDocument/2006/customXml" ds:itemID="{2EE6B571-60F4-4162-80DE-06F923B4D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16e20-35db-4350-866d-042588b75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CD73D4-0B17-43E4-93DF-EC9CBB30D1F7}">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bb716e20-35db-4350-866d-042588b75bfc"/>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658</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Deccription Template</vt:lpstr>
    </vt:vector>
  </TitlesOfParts>
  <Company>National Library of Scotland</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Deccription Template</dc:title>
  <dc:creator>cs747gc</dc:creator>
  <cp:lastModifiedBy>nlsuser</cp:lastModifiedBy>
  <cp:revision>3</cp:revision>
  <cp:lastPrinted>2013-03-13T15:10:00Z</cp:lastPrinted>
  <dcterms:created xsi:type="dcterms:W3CDTF">2019-04-04T13:41:00Z</dcterms:created>
  <dcterms:modified xsi:type="dcterms:W3CDTF">2019-04-04T15:56:00Z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0x0101006FD5940371A13D4CB926D6D8F1263D7E</vt:lpwstr>
  </property>
  <property fmtid="{D5CDD505-2E9C-101B-9397-08002B2CF9AE}" pid="3" name="TaxKeyword">
    <vt:lpwstr/>
  </property>
</Properties>
</file>