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76573" w14:textId="77777777" w:rsidR="007A2425" w:rsidRPr="00841521" w:rsidRDefault="007A2425" w:rsidP="00C75A31">
      <w:pPr>
        <w:outlineLvl w:val="0"/>
        <w:rPr>
          <w:rFonts w:ascii="Proxima Nova" w:hAnsi="Proxima Nova"/>
          <w:b/>
          <w:sz w:val="22"/>
          <w:szCs w:val="22"/>
        </w:rPr>
      </w:pPr>
    </w:p>
    <w:p w14:paraId="01EBA9A0" w14:textId="77777777" w:rsidR="007A2425" w:rsidRPr="00841521" w:rsidRDefault="007A2425" w:rsidP="007A2425">
      <w:pPr>
        <w:outlineLvl w:val="0"/>
        <w:rPr>
          <w:rFonts w:ascii="Proxima Nova" w:hAnsi="Proxima Nova"/>
          <w:b/>
          <w:sz w:val="22"/>
          <w:szCs w:val="22"/>
        </w:rPr>
      </w:pPr>
    </w:p>
    <w:p w14:paraId="48D6FF1F" w14:textId="77777777" w:rsidR="007A2425" w:rsidRPr="00841521" w:rsidRDefault="007A2425" w:rsidP="007A2425">
      <w:pPr>
        <w:outlineLvl w:val="0"/>
        <w:rPr>
          <w:rFonts w:ascii="Proxima Nova" w:hAnsi="Proxima Nova"/>
          <w:b/>
          <w:sz w:val="22"/>
          <w:szCs w:val="22"/>
        </w:rPr>
      </w:pPr>
    </w:p>
    <w:p w14:paraId="7B06113E" w14:textId="77777777" w:rsidR="00D466AE" w:rsidRPr="00841521" w:rsidRDefault="00D466AE" w:rsidP="00D466AE">
      <w:pPr>
        <w:rPr>
          <w:rFonts w:ascii="Proxima Nova" w:hAnsi="Proxima Nova"/>
          <w:sz w:val="22"/>
          <w:szCs w:val="22"/>
        </w:rPr>
      </w:pPr>
    </w:p>
    <w:p w14:paraId="32D06538" w14:textId="78AAF45A" w:rsidR="00D466AE" w:rsidRPr="00841521" w:rsidRDefault="00D466AE" w:rsidP="008D6FBC">
      <w:pPr>
        <w:ind w:left="900" w:hanging="1800"/>
        <w:outlineLvl w:val="0"/>
        <w:rPr>
          <w:rFonts w:ascii="Proxima Nova" w:hAnsi="Proxima Nova"/>
          <w:sz w:val="22"/>
          <w:szCs w:val="22"/>
        </w:rPr>
      </w:pPr>
      <w:r w:rsidRPr="00841521">
        <w:rPr>
          <w:rFonts w:ascii="Proxima Nova" w:hAnsi="Proxima Nova"/>
          <w:b/>
          <w:sz w:val="22"/>
          <w:szCs w:val="22"/>
        </w:rPr>
        <w:t xml:space="preserve">Role Title: </w:t>
      </w:r>
      <w:r w:rsidR="00585319" w:rsidRPr="00841521">
        <w:rPr>
          <w:rFonts w:ascii="Proxima Nova" w:hAnsi="Proxima Nova"/>
          <w:b/>
          <w:sz w:val="22"/>
          <w:szCs w:val="22"/>
        </w:rPr>
        <w:t xml:space="preserve"> </w:t>
      </w:r>
      <w:r w:rsidR="00003A5D" w:rsidRPr="00841521">
        <w:rPr>
          <w:rFonts w:ascii="Proxima Nova" w:hAnsi="Proxima Nova"/>
          <w:b/>
          <w:sz w:val="22"/>
          <w:szCs w:val="22"/>
        </w:rPr>
        <w:t>Digital Production Operator</w:t>
      </w:r>
      <w:r w:rsidR="004845A7" w:rsidRPr="00841521">
        <w:rPr>
          <w:rFonts w:ascii="Proxima Nova" w:hAnsi="Proxima Nova"/>
          <w:b/>
          <w:sz w:val="22"/>
          <w:szCs w:val="22"/>
        </w:rPr>
        <w:tab/>
      </w:r>
    </w:p>
    <w:p w14:paraId="7FC7EC2F" w14:textId="77777777" w:rsidR="00D466AE" w:rsidRPr="00841521" w:rsidRDefault="00D466AE" w:rsidP="00D466AE">
      <w:pPr>
        <w:ind w:left="-900"/>
        <w:rPr>
          <w:rFonts w:ascii="Proxima Nova" w:hAnsi="Proxima Nova"/>
          <w:b/>
          <w:sz w:val="22"/>
          <w:szCs w:val="22"/>
        </w:rPr>
      </w:pPr>
    </w:p>
    <w:p w14:paraId="33BCB4EC" w14:textId="6A80E9CF" w:rsidR="00D466AE" w:rsidRPr="00841521" w:rsidRDefault="00D466AE" w:rsidP="00D466AE">
      <w:pPr>
        <w:ind w:left="-900"/>
        <w:rPr>
          <w:rFonts w:ascii="Proxima Nova" w:hAnsi="Proxima Nova"/>
          <w:sz w:val="22"/>
          <w:szCs w:val="22"/>
        </w:rPr>
      </w:pPr>
      <w:r w:rsidRPr="00841521">
        <w:rPr>
          <w:rFonts w:ascii="Proxima Nova" w:hAnsi="Proxima Nova"/>
          <w:b/>
          <w:sz w:val="22"/>
          <w:szCs w:val="22"/>
        </w:rPr>
        <w:t xml:space="preserve">Reporting to: </w:t>
      </w:r>
      <w:r w:rsidR="00841521">
        <w:rPr>
          <w:rFonts w:ascii="Proxima Nova" w:hAnsi="Proxima Nova"/>
          <w:b/>
          <w:sz w:val="22"/>
          <w:szCs w:val="22"/>
        </w:rPr>
        <w:t>Mass</w:t>
      </w:r>
      <w:r w:rsidRPr="00841521">
        <w:rPr>
          <w:rFonts w:ascii="Proxima Nova" w:hAnsi="Proxima Nova"/>
          <w:b/>
          <w:sz w:val="22"/>
          <w:szCs w:val="22"/>
        </w:rPr>
        <w:t xml:space="preserve"> </w:t>
      </w:r>
      <w:r w:rsidR="00841521">
        <w:rPr>
          <w:rFonts w:ascii="Proxima Nova" w:hAnsi="Proxima Nova"/>
          <w:b/>
          <w:sz w:val="22"/>
          <w:szCs w:val="22"/>
        </w:rPr>
        <w:t xml:space="preserve">Digitisation </w:t>
      </w:r>
      <w:bookmarkStart w:id="0" w:name="_GoBack"/>
      <w:bookmarkEnd w:id="0"/>
      <w:r w:rsidR="00841521">
        <w:rPr>
          <w:rFonts w:ascii="Proxima Nova" w:hAnsi="Proxima Nova"/>
          <w:b/>
          <w:sz w:val="22"/>
          <w:szCs w:val="22"/>
        </w:rPr>
        <w:t>Service</w:t>
      </w:r>
      <w:r w:rsidR="008039F7" w:rsidRPr="00841521">
        <w:rPr>
          <w:rFonts w:ascii="Proxima Nova" w:hAnsi="Proxima Nova"/>
          <w:b/>
          <w:sz w:val="22"/>
          <w:szCs w:val="22"/>
        </w:rPr>
        <w:t xml:space="preserve"> </w:t>
      </w:r>
      <w:r w:rsidR="00045626" w:rsidRPr="00841521">
        <w:rPr>
          <w:rFonts w:ascii="Proxima Nova" w:hAnsi="Proxima Nova"/>
          <w:b/>
          <w:sz w:val="22"/>
          <w:szCs w:val="22"/>
        </w:rPr>
        <w:t>Manager</w:t>
      </w:r>
      <w:r w:rsidR="001F31C7" w:rsidRPr="00841521">
        <w:rPr>
          <w:rFonts w:ascii="Proxima Nova" w:hAnsi="Proxima Nova"/>
          <w:b/>
          <w:sz w:val="22"/>
          <w:szCs w:val="22"/>
        </w:rPr>
        <w:tab/>
      </w:r>
      <w:r w:rsidR="001F31C7" w:rsidRPr="00841521">
        <w:rPr>
          <w:rFonts w:ascii="Proxima Nova" w:hAnsi="Proxima Nova"/>
          <w:b/>
          <w:sz w:val="22"/>
          <w:szCs w:val="22"/>
        </w:rPr>
        <w:tab/>
      </w:r>
      <w:r w:rsidR="004845A7" w:rsidRPr="00841521">
        <w:rPr>
          <w:rFonts w:ascii="Proxima Nova" w:hAnsi="Proxima Nova"/>
          <w:b/>
          <w:sz w:val="22"/>
          <w:szCs w:val="22"/>
        </w:rPr>
        <w:t xml:space="preserve"> </w:t>
      </w:r>
    </w:p>
    <w:p w14:paraId="6975804C" w14:textId="77777777" w:rsidR="00D466AE" w:rsidRPr="00841521" w:rsidRDefault="00D466AE" w:rsidP="00D466AE">
      <w:pPr>
        <w:ind w:left="-900"/>
        <w:rPr>
          <w:rFonts w:ascii="Proxima Nova" w:hAnsi="Proxima Nova"/>
          <w:sz w:val="22"/>
          <w:szCs w:val="22"/>
        </w:rPr>
      </w:pPr>
    </w:p>
    <w:p w14:paraId="5BC7D726" w14:textId="7A49F82B" w:rsidR="00FD4237" w:rsidRPr="00841521" w:rsidRDefault="00D466AE" w:rsidP="00404173">
      <w:pPr>
        <w:ind w:left="900" w:hanging="1800"/>
        <w:rPr>
          <w:rFonts w:ascii="Proxima Nova" w:hAnsi="Proxima Nova"/>
          <w:b/>
          <w:sz w:val="22"/>
          <w:szCs w:val="22"/>
        </w:rPr>
      </w:pPr>
      <w:r w:rsidRPr="00841521">
        <w:rPr>
          <w:rFonts w:ascii="Proxima Nova" w:hAnsi="Proxima Nova"/>
          <w:b/>
          <w:sz w:val="22"/>
          <w:szCs w:val="22"/>
        </w:rPr>
        <w:t>Salary</w:t>
      </w:r>
      <w:r w:rsidR="00F11CA9" w:rsidRPr="00841521">
        <w:rPr>
          <w:rFonts w:ascii="Proxima Nova" w:hAnsi="Proxima Nova"/>
          <w:b/>
          <w:sz w:val="22"/>
          <w:szCs w:val="22"/>
        </w:rPr>
        <w:t xml:space="preserve"> for Digital Production Operator</w:t>
      </w:r>
      <w:r w:rsidRPr="00841521">
        <w:rPr>
          <w:rFonts w:ascii="Proxima Nova" w:hAnsi="Proxima Nova"/>
          <w:b/>
          <w:sz w:val="22"/>
          <w:szCs w:val="22"/>
        </w:rPr>
        <w:t>:</w:t>
      </w:r>
      <w:r w:rsidRPr="00841521">
        <w:rPr>
          <w:rFonts w:ascii="Proxima Nova" w:hAnsi="Proxima Nova"/>
          <w:sz w:val="22"/>
          <w:szCs w:val="22"/>
        </w:rPr>
        <w:t xml:space="preserve"> </w:t>
      </w:r>
      <w:r w:rsidR="00F11CA9" w:rsidRPr="00841521">
        <w:rPr>
          <w:rFonts w:ascii="Proxima Nova" w:hAnsi="Proxima Nova"/>
          <w:sz w:val="22"/>
          <w:szCs w:val="22"/>
        </w:rPr>
        <w:t xml:space="preserve"> </w:t>
      </w:r>
      <w:r w:rsidRPr="00841521">
        <w:rPr>
          <w:rFonts w:ascii="Proxima Nova" w:hAnsi="Proxima Nova"/>
          <w:sz w:val="22"/>
          <w:szCs w:val="22"/>
        </w:rPr>
        <w:t xml:space="preserve"> </w:t>
      </w:r>
      <w:r w:rsidR="008039F7" w:rsidRPr="00841521">
        <w:rPr>
          <w:rFonts w:ascii="Proxima Nova" w:hAnsi="Proxima Nova"/>
          <w:b/>
          <w:sz w:val="22"/>
          <w:szCs w:val="22"/>
        </w:rPr>
        <w:t>£</w:t>
      </w:r>
      <w:r w:rsidR="00404173" w:rsidRPr="00841521">
        <w:rPr>
          <w:rFonts w:ascii="Proxima Nova" w:hAnsi="Proxima Nova"/>
          <w:b/>
          <w:sz w:val="22"/>
          <w:szCs w:val="22"/>
        </w:rPr>
        <w:t>18,830</w:t>
      </w:r>
      <w:r w:rsidR="00DA2405" w:rsidRPr="00841521">
        <w:rPr>
          <w:rFonts w:ascii="Proxima Nova" w:hAnsi="Proxima Nova"/>
          <w:b/>
          <w:sz w:val="22"/>
          <w:szCs w:val="22"/>
        </w:rPr>
        <w:t xml:space="preserve"> </w:t>
      </w:r>
      <w:r w:rsidR="001F31C7" w:rsidRPr="00841521">
        <w:rPr>
          <w:rFonts w:ascii="Proxima Nova" w:hAnsi="Proxima Nova"/>
          <w:sz w:val="22"/>
          <w:szCs w:val="22"/>
        </w:rPr>
        <w:tab/>
      </w:r>
      <w:r w:rsidR="004063D3" w:rsidRPr="00841521">
        <w:rPr>
          <w:rFonts w:ascii="Proxima Nova" w:hAnsi="Proxima Nova"/>
          <w:sz w:val="22"/>
          <w:szCs w:val="22"/>
        </w:rPr>
        <w:tab/>
      </w:r>
    </w:p>
    <w:p w14:paraId="1C95AA18" w14:textId="77777777" w:rsidR="00B712EA" w:rsidRPr="00841521" w:rsidRDefault="00B712EA" w:rsidP="00B712EA">
      <w:pPr>
        <w:rPr>
          <w:rFonts w:ascii="Proxima Nova" w:hAnsi="Proxima Nova"/>
          <w:sz w:val="22"/>
          <w:szCs w:val="22"/>
        </w:rPr>
      </w:pPr>
    </w:p>
    <w:p w14:paraId="34AB13AA" w14:textId="77777777" w:rsidR="00A67C41" w:rsidRPr="00841521" w:rsidRDefault="00A67C41" w:rsidP="00255003">
      <w:pPr>
        <w:pBdr>
          <w:bottom w:val="single" w:sz="4" w:space="1" w:color="auto"/>
        </w:pBdr>
        <w:ind w:left="-900"/>
        <w:rPr>
          <w:rFonts w:ascii="Proxima Nova" w:hAnsi="Proxima Nova"/>
          <w:sz w:val="22"/>
          <w:szCs w:val="22"/>
        </w:rPr>
      </w:pPr>
    </w:p>
    <w:p w14:paraId="221E3C66" w14:textId="77777777" w:rsidR="00A67C41" w:rsidRPr="00841521" w:rsidRDefault="00A67C41" w:rsidP="008840C8">
      <w:pPr>
        <w:ind w:left="-900"/>
        <w:rPr>
          <w:rFonts w:ascii="Proxima Nova" w:hAnsi="Proxima Nova"/>
          <w:b/>
          <w:sz w:val="22"/>
          <w:szCs w:val="22"/>
        </w:rPr>
      </w:pPr>
    </w:p>
    <w:p w14:paraId="7CFFCE26" w14:textId="77777777" w:rsidR="002633CB" w:rsidRPr="00841521" w:rsidRDefault="008F1FD7" w:rsidP="008840C8">
      <w:pPr>
        <w:ind w:left="-900"/>
        <w:rPr>
          <w:rFonts w:ascii="Proxima Nova" w:hAnsi="Proxima Nova"/>
          <w:b/>
          <w:sz w:val="22"/>
          <w:szCs w:val="22"/>
        </w:rPr>
      </w:pPr>
      <w:r w:rsidRPr="00841521">
        <w:rPr>
          <w:rFonts w:ascii="Proxima Nova" w:hAnsi="Proxima Nova"/>
          <w:b/>
          <w:sz w:val="22"/>
          <w:szCs w:val="22"/>
        </w:rPr>
        <w:t>Role purpose:</w:t>
      </w:r>
      <w:r w:rsidR="00D23C81" w:rsidRPr="00841521">
        <w:rPr>
          <w:rFonts w:ascii="Proxima Nova" w:hAnsi="Proxima Nova"/>
          <w:b/>
          <w:sz w:val="22"/>
          <w:szCs w:val="22"/>
        </w:rPr>
        <w:t xml:space="preserve"> </w:t>
      </w:r>
    </w:p>
    <w:p w14:paraId="3C05F5BA" w14:textId="77777777" w:rsidR="00FC3B6B" w:rsidRPr="00841521" w:rsidRDefault="00FC3B6B" w:rsidP="008840C8">
      <w:pPr>
        <w:ind w:left="-900"/>
        <w:rPr>
          <w:rFonts w:ascii="Proxima Nova" w:hAnsi="Proxima Nova"/>
          <w:b/>
          <w:sz w:val="22"/>
          <w:szCs w:val="22"/>
        </w:rPr>
      </w:pPr>
    </w:p>
    <w:p w14:paraId="7C947160" w14:textId="0E739919" w:rsidR="00003A5D" w:rsidRPr="00841521" w:rsidRDefault="00003A5D" w:rsidP="00587EA7">
      <w:pPr>
        <w:ind w:left="-900"/>
        <w:jc w:val="both"/>
        <w:rPr>
          <w:rFonts w:ascii="Proxima Nova" w:hAnsi="Proxima Nova"/>
          <w:sz w:val="22"/>
          <w:szCs w:val="22"/>
        </w:rPr>
      </w:pPr>
      <w:r w:rsidRPr="00841521">
        <w:rPr>
          <w:rFonts w:ascii="Proxima Nova" w:hAnsi="Proxima Nova"/>
          <w:sz w:val="22"/>
          <w:szCs w:val="22"/>
        </w:rPr>
        <w:t xml:space="preserve">The Digital Production </w:t>
      </w:r>
      <w:r w:rsidR="00A017D7" w:rsidRPr="00841521">
        <w:rPr>
          <w:rFonts w:ascii="Proxima Nova" w:hAnsi="Proxima Nova"/>
          <w:sz w:val="22"/>
          <w:szCs w:val="22"/>
        </w:rPr>
        <w:t>O</w:t>
      </w:r>
      <w:r w:rsidRPr="00841521">
        <w:rPr>
          <w:rFonts w:ascii="Proxima Nova" w:hAnsi="Proxima Nova"/>
          <w:sz w:val="22"/>
          <w:szCs w:val="22"/>
        </w:rPr>
        <w:t xml:space="preserve">perator undertakes the tasks required to deliver </w:t>
      </w:r>
      <w:r w:rsidR="008570F7" w:rsidRPr="00841521">
        <w:rPr>
          <w:rFonts w:ascii="Proxima Nova" w:hAnsi="Proxima Nova"/>
          <w:sz w:val="22"/>
          <w:szCs w:val="22"/>
        </w:rPr>
        <w:t>digitised copies of physical items at the National Library of Scotland.  This involves the preparation of items to ensure they are accurately described and in good condition, the digitisation of the items using digital cameras or scanners, and quality assurance of the final images.  The digitised items are then made available online for access by the public.</w:t>
      </w:r>
    </w:p>
    <w:p w14:paraId="03C51E7D" w14:textId="77777777" w:rsidR="00045626" w:rsidRPr="00841521" w:rsidRDefault="00045626" w:rsidP="00587EA7">
      <w:pPr>
        <w:ind w:left="-900"/>
        <w:jc w:val="both"/>
        <w:rPr>
          <w:rFonts w:ascii="Proxima Nova" w:hAnsi="Proxima Nova"/>
          <w:sz w:val="22"/>
          <w:szCs w:val="22"/>
        </w:rPr>
      </w:pPr>
    </w:p>
    <w:p w14:paraId="3B4CC569" w14:textId="77777777" w:rsidR="00D53987" w:rsidRPr="00841521" w:rsidRDefault="00D53987" w:rsidP="008039F7">
      <w:pPr>
        <w:rPr>
          <w:rFonts w:ascii="Proxima Nova" w:hAnsi="Proxima Nova"/>
          <w:b/>
          <w:sz w:val="22"/>
          <w:szCs w:val="22"/>
        </w:rPr>
      </w:pPr>
    </w:p>
    <w:p w14:paraId="0B3E202B" w14:textId="77777777" w:rsidR="00870316" w:rsidRPr="00841521" w:rsidRDefault="00870316" w:rsidP="00870316">
      <w:pPr>
        <w:pBdr>
          <w:bottom w:val="single" w:sz="4" w:space="1" w:color="auto"/>
        </w:pBdr>
        <w:ind w:left="-900"/>
        <w:rPr>
          <w:rFonts w:ascii="Proxima Nova" w:hAnsi="Proxima Nova"/>
          <w:sz w:val="22"/>
          <w:szCs w:val="22"/>
        </w:rPr>
      </w:pPr>
    </w:p>
    <w:p w14:paraId="6964CEFC" w14:textId="77777777" w:rsidR="0041400D" w:rsidRPr="00841521" w:rsidRDefault="0041400D" w:rsidP="00870316">
      <w:pPr>
        <w:rPr>
          <w:rFonts w:ascii="Proxima Nova" w:hAnsi="Proxima Nova"/>
          <w:sz w:val="22"/>
          <w:szCs w:val="22"/>
        </w:rPr>
      </w:pPr>
    </w:p>
    <w:p w14:paraId="5B6590AE" w14:textId="77777777" w:rsidR="008039F7" w:rsidRPr="00841521" w:rsidRDefault="008039F7" w:rsidP="008039F7">
      <w:pPr>
        <w:ind w:left="-900"/>
        <w:rPr>
          <w:rFonts w:ascii="Proxima Nova" w:hAnsi="Proxima Nova"/>
          <w:b/>
          <w:sz w:val="22"/>
          <w:szCs w:val="22"/>
        </w:rPr>
      </w:pPr>
    </w:p>
    <w:p w14:paraId="626C5C12" w14:textId="77777777" w:rsidR="008039F7" w:rsidRPr="00841521" w:rsidRDefault="008039F7" w:rsidP="008039F7">
      <w:pPr>
        <w:ind w:left="-900"/>
        <w:rPr>
          <w:rFonts w:ascii="Proxima Nova" w:hAnsi="Proxima Nova"/>
          <w:b/>
          <w:sz w:val="22"/>
          <w:szCs w:val="22"/>
        </w:rPr>
      </w:pPr>
    </w:p>
    <w:p w14:paraId="7214F7DA" w14:textId="77777777" w:rsidR="00D02C9F" w:rsidRPr="00841521" w:rsidRDefault="008039F7" w:rsidP="008039F7">
      <w:pPr>
        <w:ind w:left="-900"/>
        <w:rPr>
          <w:rFonts w:ascii="Proxima Nova" w:hAnsi="Proxima Nova"/>
          <w:b/>
          <w:sz w:val="22"/>
          <w:szCs w:val="22"/>
          <w:lang w:eastAsia="en-US"/>
        </w:rPr>
      </w:pPr>
      <w:r w:rsidRPr="00841521">
        <w:rPr>
          <w:rFonts w:ascii="Proxima Nova" w:hAnsi="Proxima Nova"/>
          <w:b/>
          <w:sz w:val="22"/>
          <w:szCs w:val="22"/>
        </w:rPr>
        <w:t>Duties and Responsibilities:</w:t>
      </w:r>
    </w:p>
    <w:p w14:paraId="297553D1" w14:textId="77777777" w:rsidR="00D02C9F" w:rsidRPr="00841521" w:rsidRDefault="00D02C9F" w:rsidP="008039F7">
      <w:pPr>
        <w:ind w:left="-900"/>
        <w:rPr>
          <w:rFonts w:ascii="Proxima Nova" w:hAnsi="Proxima Nova"/>
          <w:b/>
          <w:sz w:val="22"/>
          <w:szCs w:val="22"/>
        </w:rPr>
      </w:pPr>
    </w:p>
    <w:p w14:paraId="151D48E1" w14:textId="6DA9599D" w:rsidR="00185E99" w:rsidRPr="00841521" w:rsidRDefault="00185E99" w:rsidP="005D419C">
      <w:pPr>
        <w:pStyle w:val="ListParagraph"/>
        <w:numPr>
          <w:ilvl w:val="0"/>
          <w:numId w:val="11"/>
        </w:numPr>
        <w:tabs>
          <w:tab w:val="clear" w:pos="1926"/>
          <w:tab w:val="num" w:pos="-142"/>
        </w:tabs>
        <w:ind w:left="-142" w:hanging="425"/>
        <w:jc w:val="both"/>
        <w:rPr>
          <w:rFonts w:ascii="Proxima Nova" w:hAnsi="Proxima Nova"/>
          <w:color w:val="auto"/>
          <w:szCs w:val="22"/>
        </w:rPr>
      </w:pPr>
      <w:r w:rsidRPr="00841521">
        <w:rPr>
          <w:rFonts w:ascii="Proxima Nova" w:hAnsi="Proxima Nova"/>
          <w:color w:val="auto"/>
          <w:szCs w:val="22"/>
        </w:rPr>
        <w:t>Handle a range of collection materials, including</w:t>
      </w:r>
      <w:r w:rsidR="005D419C" w:rsidRPr="00841521">
        <w:rPr>
          <w:rFonts w:ascii="Proxima Nova" w:hAnsi="Proxima Nova"/>
          <w:color w:val="auto"/>
          <w:szCs w:val="22"/>
        </w:rPr>
        <w:t xml:space="preserve"> books, pamphlets, magazines, and maps</w:t>
      </w:r>
      <w:r w:rsidRPr="00841521">
        <w:rPr>
          <w:rFonts w:ascii="Proxima Nova" w:hAnsi="Proxima Nova"/>
          <w:color w:val="auto"/>
          <w:szCs w:val="22"/>
        </w:rPr>
        <w:t>.</w:t>
      </w:r>
    </w:p>
    <w:p w14:paraId="1F818BF3" w14:textId="77777777" w:rsidR="00185E99" w:rsidRPr="00841521" w:rsidRDefault="00185E99" w:rsidP="00587EA7">
      <w:pPr>
        <w:pStyle w:val="ListParagraph"/>
        <w:numPr>
          <w:ilvl w:val="0"/>
          <w:numId w:val="11"/>
        </w:numPr>
        <w:tabs>
          <w:tab w:val="clear" w:pos="1926"/>
          <w:tab w:val="num" w:pos="-142"/>
        </w:tabs>
        <w:ind w:left="-142" w:hanging="425"/>
        <w:jc w:val="both"/>
        <w:rPr>
          <w:rFonts w:ascii="Proxima Nova" w:hAnsi="Proxima Nova"/>
          <w:color w:val="auto"/>
          <w:szCs w:val="22"/>
        </w:rPr>
      </w:pPr>
      <w:r w:rsidRPr="00841521">
        <w:rPr>
          <w:rFonts w:ascii="Proxima Nova" w:hAnsi="Proxima Nova"/>
          <w:color w:val="auto"/>
          <w:szCs w:val="22"/>
        </w:rPr>
        <w:t xml:space="preserve">Assist with the assessment of collection materials’ physical suitability for digitisation according to the Library’s guidelines and standards. </w:t>
      </w:r>
    </w:p>
    <w:p w14:paraId="6283814A" w14:textId="468367A0" w:rsidR="00CA60FF" w:rsidRPr="00841521" w:rsidRDefault="00CA60FF" w:rsidP="00587EA7">
      <w:pPr>
        <w:pStyle w:val="ListParagraph"/>
        <w:numPr>
          <w:ilvl w:val="0"/>
          <w:numId w:val="11"/>
        </w:numPr>
        <w:tabs>
          <w:tab w:val="clear" w:pos="1926"/>
          <w:tab w:val="num" w:pos="-142"/>
        </w:tabs>
        <w:ind w:left="-142" w:hanging="425"/>
        <w:jc w:val="both"/>
        <w:rPr>
          <w:rFonts w:ascii="Proxima Nova" w:hAnsi="Proxima Nova"/>
          <w:color w:val="auto"/>
          <w:szCs w:val="22"/>
        </w:rPr>
      </w:pPr>
      <w:r w:rsidRPr="00841521">
        <w:rPr>
          <w:rFonts w:ascii="Proxima Nova" w:hAnsi="Proxima Nova" w:cs="Arial"/>
          <w:color w:val="auto"/>
          <w:szCs w:val="22"/>
        </w:rPr>
        <w:t>Assist with the assessment of the rights and ownership status of collection materials</w:t>
      </w:r>
      <w:r w:rsidR="00916E39" w:rsidRPr="00841521">
        <w:rPr>
          <w:rFonts w:ascii="Proxima Nova" w:hAnsi="Proxima Nova" w:cs="Arial"/>
          <w:color w:val="auto"/>
          <w:szCs w:val="22"/>
        </w:rPr>
        <w:t>.</w:t>
      </w:r>
    </w:p>
    <w:p w14:paraId="5C9B9EA9" w14:textId="1543A4DB" w:rsidR="00185E99" w:rsidRPr="00841521" w:rsidRDefault="00185E99" w:rsidP="00587EA7">
      <w:pPr>
        <w:pStyle w:val="ListParagraph"/>
        <w:numPr>
          <w:ilvl w:val="0"/>
          <w:numId w:val="11"/>
        </w:numPr>
        <w:tabs>
          <w:tab w:val="clear" w:pos="1926"/>
          <w:tab w:val="num" w:pos="-142"/>
        </w:tabs>
        <w:ind w:left="-142" w:hanging="425"/>
        <w:jc w:val="both"/>
        <w:rPr>
          <w:rFonts w:ascii="Proxima Nova" w:hAnsi="Proxima Nova"/>
          <w:color w:val="auto"/>
          <w:szCs w:val="22"/>
        </w:rPr>
      </w:pPr>
      <w:r w:rsidRPr="00841521">
        <w:rPr>
          <w:rFonts w:ascii="Proxima Nova" w:hAnsi="Proxima Nova"/>
          <w:color w:val="auto"/>
          <w:szCs w:val="22"/>
        </w:rPr>
        <w:t xml:space="preserve">Assess the existence of required </w:t>
      </w:r>
      <w:r w:rsidR="00916E39" w:rsidRPr="00841521">
        <w:rPr>
          <w:rFonts w:ascii="Proxima Nova" w:hAnsi="Proxima Nova"/>
          <w:color w:val="auto"/>
          <w:szCs w:val="22"/>
        </w:rPr>
        <w:t>data</w:t>
      </w:r>
      <w:r w:rsidRPr="00841521">
        <w:rPr>
          <w:rFonts w:ascii="Proxima Nova" w:hAnsi="Proxima Nova"/>
          <w:color w:val="auto"/>
          <w:szCs w:val="22"/>
        </w:rPr>
        <w:t xml:space="preserve"> for physical materials prior to digitisati</w:t>
      </w:r>
      <w:r w:rsidR="00BC7FE7" w:rsidRPr="00841521">
        <w:rPr>
          <w:rFonts w:ascii="Proxima Nova" w:hAnsi="Proxima Nova"/>
          <w:color w:val="auto"/>
          <w:szCs w:val="22"/>
        </w:rPr>
        <w:t>on, and supply minimal metadata required for the digitisation process.</w:t>
      </w:r>
    </w:p>
    <w:p w14:paraId="5922B001" w14:textId="7C60CF84" w:rsidR="00185E99" w:rsidRPr="00841521" w:rsidRDefault="00D02C9F" w:rsidP="00587EA7">
      <w:pPr>
        <w:pStyle w:val="ListParagraph"/>
        <w:numPr>
          <w:ilvl w:val="0"/>
          <w:numId w:val="11"/>
        </w:numPr>
        <w:tabs>
          <w:tab w:val="clear" w:pos="1926"/>
          <w:tab w:val="num" w:pos="-142"/>
        </w:tabs>
        <w:ind w:left="-142" w:hanging="425"/>
        <w:jc w:val="both"/>
        <w:rPr>
          <w:rFonts w:ascii="Proxima Nova" w:hAnsi="Proxima Nova"/>
          <w:color w:val="auto"/>
          <w:szCs w:val="22"/>
        </w:rPr>
      </w:pPr>
      <w:r w:rsidRPr="00841521">
        <w:rPr>
          <w:rFonts w:ascii="Proxima Nova" w:hAnsi="Proxima Nova"/>
          <w:color w:val="auto"/>
          <w:szCs w:val="22"/>
        </w:rPr>
        <w:t>W</w:t>
      </w:r>
      <w:r w:rsidR="00185E99" w:rsidRPr="00841521">
        <w:rPr>
          <w:rFonts w:ascii="Proxima Nova" w:hAnsi="Proxima Nova"/>
          <w:color w:val="auto"/>
          <w:szCs w:val="22"/>
        </w:rPr>
        <w:t xml:space="preserve">ork with </w:t>
      </w:r>
      <w:r w:rsidR="00916E39" w:rsidRPr="00841521">
        <w:rPr>
          <w:rFonts w:ascii="Proxima Nova" w:hAnsi="Proxima Nova" w:cs="Arial"/>
          <w:color w:val="auto"/>
          <w:szCs w:val="22"/>
        </w:rPr>
        <w:t>digitisation</w:t>
      </w:r>
      <w:r w:rsidR="00185E99" w:rsidRPr="00841521">
        <w:rPr>
          <w:rFonts w:ascii="Proxima Nova" w:hAnsi="Proxima Nova" w:cs="Arial"/>
          <w:color w:val="auto"/>
          <w:szCs w:val="22"/>
        </w:rPr>
        <w:t xml:space="preserve"> management systems as required</w:t>
      </w:r>
      <w:r w:rsidR="00916E39" w:rsidRPr="00841521">
        <w:rPr>
          <w:rFonts w:ascii="Proxima Nova" w:hAnsi="Proxima Nova" w:cs="Arial"/>
          <w:color w:val="auto"/>
          <w:szCs w:val="22"/>
        </w:rPr>
        <w:t>.</w:t>
      </w:r>
    </w:p>
    <w:p w14:paraId="1D461A56" w14:textId="18586380" w:rsidR="00045626" w:rsidRPr="00841521" w:rsidRDefault="00185E99" w:rsidP="00404173">
      <w:pPr>
        <w:numPr>
          <w:ilvl w:val="0"/>
          <w:numId w:val="11"/>
        </w:numPr>
        <w:tabs>
          <w:tab w:val="num" w:pos="-567"/>
        </w:tabs>
        <w:ind w:left="-142" w:hanging="425"/>
        <w:jc w:val="both"/>
        <w:rPr>
          <w:rFonts w:ascii="Proxima Nova" w:hAnsi="Proxima Nova"/>
          <w:sz w:val="22"/>
          <w:szCs w:val="22"/>
        </w:rPr>
      </w:pPr>
      <w:r w:rsidRPr="00841521">
        <w:rPr>
          <w:rFonts w:ascii="Proxima Nova" w:hAnsi="Proxima Nova"/>
          <w:sz w:val="22"/>
          <w:szCs w:val="22"/>
        </w:rPr>
        <w:t>D</w:t>
      </w:r>
      <w:r w:rsidR="00003A5D" w:rsidRPr="00841521">
        <w:rPr>
          <w:rFonts w:ascii="Proxima Nova" w:hAnsi="Proxima Nova"/>
          <w:sz w:val="22"/>
          <w:szCs w:val="22"/>
        </w:rPr>
        <w:t>igitise materials using digital cameras or scanning equipment</w:t>
      </w:r>
      <w:r w:rsidR="00D02C9F" w:rsidRPr="00841521">
        <w:rPr>
          <w:rFonts w:ascii="Proxima Nova" w:hAnsi="Proxima Nova"/>
          <w:sz w:val="22"/>
          <w:szCs w:val="22"/>
        </w:rPr>
        <w:t>.</w:t>
      </w:r>
      <w:r w:rsidR="00003A5D" w:rsidRPr="00841521">
        <w:rPr>
          <w:rFonts w:ascii="Proxima Nova" w:hAnsi="Proxima Nova"/>
          <w:sz w:val="22"/>
          <w:szCs w:val="22"/>
        </w:rPr>
        <w:t xml:space="preserve"> </w:t>
      </w:r>
    </w:p>
    <w:p w14:paraId="30E785A3" w14:textId="36D75A08" w:rsidR="00916E39" w:rsidRPr="00841521" w:rsidRDefault="008039F7" w:rsidP="00916E39">
      <w:pPr>
        <w:numPr>
          <w:ilvl w:val="0"/>
          <w:numId w:val="11"/>
        </w:numPr>
        <w:tabs>
          <w:tab w:val="num" w:pos="-567"/>
        </w:tabs>
        <w:ind w:left="-142" w:hanging="425"/>
        <w:jc w:val="both"/>
        <w:rPr>
          <w:rFonts w:ascii="Proxima Nova" w:hAnsi="Proxima Nova"/>
          <w:sz w:val="22"/>
          <w:szCs w:val="22"/>
        </w:rPr>
      </w:pPr>
      <w:r w:rsidRPr="00841521">
        <w:rPr>
          <w:rFonts w:ascii="Proxima Nova" w:hAnsi="Proxima Nova"/>
          <w:sz w:val="22"/>
          <w:szCs w:val="22"/>
        </w:rPr>
        <w:t>Carry out quality assurance of digitised content to ensure that outputs meet agreed targets, and that archival and access standards are met</w:t>
      </w:r>
      <w:r w:rsidR="00D02C9F" w:rsidRPr="00841521">
        <w:rPr>
          <w:rFonts w:ascii="Proxima Nova" w:hAnsi="Proxima Nova"/>
          <w:sz w:val="22"/>
          <w:szCs w:val="22"/>
        </w:rPr>
        <w:t>.</w:t>
      </w:r>
      <w:r w:rsidR="00916E39" w:rsidRPr="00841521" w:rsidDel="00916E39">
        <w:rPr>
          <w:rFonts w:ascii="Proxima Nova" w:hAnsi="Proxima Nova"/>
          <w:sz w:val="22"/>
          <w:szCs w:val="22"/>
        </w:rPr>
        <w:t xml:space="preserve"> </w:t>
      </w:r>
      <w:r w:rsidR="00916E39" w:rsidRPr="00841521">
        <w:rPr>
          <w:rFonts w:ascii="Proxima Nova" w:hAnsi="Proxima Nova"/>
          <w:sz w:val="22"/>
          <w:szCs w:val="22"/>
        </w:rPr>
        <w:t>Monitor and ensure the smooth running of the digitization workflow, including liaison with team-external Library stakeholders.</w:t>
      </w:r>
    </w:p>
    <w:p w14:paraId="33CD49A3" w14:textId="77777777" w:rsidR="008039F7" w:rsidRPr="00841521" w:rsidRDefault="008039F7" w:rsidP="00587EA7">
      <w:pPr>
        <w:widowControl w:val="0"/>
        <w:numPr>
          <w:ilvl w:val="0"/>
          <w:numId w:val="12"/>
        </w:numPr>
        <w:tabs>
          <w:tab w:val="clear" w:pos="360"/>
          <w:tab w:val="num" w:pos="-567"/>
          <w:tab w:val="num" w:pos="-540"/>
        </w:tabs>
        <w:ind w:left="-142" w:hanging="425"/>
        <w:jc w:val="both"/>
        <w:rPr>
          <w:rFonts w:ascii="Proxima Nova" w:hAnsi="Proxima Nova"/>
          <w:sz w:val="22"/>
          <w:szCs w:val="22"/>
        </w:rPr>
      </w:pPr>
      <w:r w:rsidRPr="00841521">
        <w:rPr>
          <w:rFonts w:ascii="Proxima Nova" w:hAnsi="Proxima Nova"/>
          <w:sz w:val="22"/>
          <w:szCs w:val="22"/>
        </w:rPr>
        <w:t>Contribut</w:t>
      </w:r>
      <w:r w:rsidR="00185E99" w:rsidRPr="00841521">
        <w:rPr>
          <w:rFonts w:ascii="Proxima Nova" w:hAnsi="Proxima Nova"/>
          <w:sz w:val="22"/>
          <w:szCs w:val="22"/>
        </w:rPr>
        <w:t>e</w:t>
      </w:r>
      <w:r w:rsidRPr="00841521">
        <w:rPr>
          <w:rFonts w:ascii="Proxima Nova" w:hAnsi="Proxima Nova"/>
          <w:sz w:val="22"/>
          <w:szCs w:val="22"/>
        </w:rPr>
        <w:t xml:space="preserve"> to the continuous improvement of procedures, service standards and documentation, particularly in the area of digital capture and processing</w:t>
      </w:r>
      <w:r w:rsidR="00D02C9F" w:rsidRPr="00841521">
        <w:rPr>
          <w:rFonts w:ascii="Proxima Nova" w:hAnsi="Proxima Nova"/>
          <w:sz w:val="22"/>
          <w:szCs w:val="22"/>
        </w:rPr>
        <w:t>.</w:t>
      </w:r>
    </w:p>
    <w:p w14:paraId="2EAAAFA0" w14:textId="77777777" w:rsidR="008039F7" w:rsidRPr="00841521" w:rsidRDefault="008039F7" w:rsidP="008039F7">
      <w:pPr>
        <w:ind w:left="-900"/>
        <w:rPr>
          <w:rFonts w:ascii="Proxima Nova" w:hAnsi="Proxima Nova"/>
          <w:b/>
          <w:sz w:val="22"/>
          <w:szCs w:val="22"/>
        </w:rPr>
      </w:pPr>
    </w:p>
    <w:p w14:paraId="6520646A" w14:textId="77777777" w:rsidR="00F300C1" w:rsidRPr="00841521" w:rsidRDefault="00F300C1" w:rsidP="008039F7">
      <w:pPr>
        <w:rPr>
          <w:rFonts w:ascii="Proxima Nova" w:hAnsi="Proxima Nova"/>
          <w:b/>
          <w:sz w:val="22"/>
          <w:szCs w:val="22"/>
        </w:rPr>
      </w:pPr>
    </w:p>
    <w:p w14:paraId="2838AF87" w14:textId="77777777" w:rsidR="001D5179" w:rsidRPr="00841521" w:rsidRDefault="001D5179" w:rsidP="00D421B0">
      <w:pPr>
        <w:pBdr>
          <w:bottom w:val="single" w:sz="4" w:space="1" w:color="auto"/>
        </w:pBdr>
        <w:ind w:left="-900"/>
        <w:rPr>
          <w:rFonts w:ascii="Proxima Nova" w:hAnsi="Proxima Nova"/>
          <w:b/>
          <w:sz w:val="22"/>
          <w:szCs w:val="22"/>
        </w:rPr>
      </w:pPr>
    </w:p>
    <w:p w14:paraId="21B28F88" w14:textId="77777777" w:rsidR="004101BA" w:rsidRPr="00841521" w:rsidRDefault="004101BA" w:rsidP="00BD60BA">
      <w:pPr>
        <w:ind w:left="-851"/>
        <w:rPr>
          <w:rFonts w:ascii="Proxima Nova" w:hAnsi="Proxima Nova"/>
          <w:b/>
          <w:sz w:val="22"/>
          <w:szCs w:val="22"/>
        </w:rPr>
      </w:pPr>
    </w:p>
    <w:p w14:paraId="5A3924CE" w14:textId="77777777" w:rsidR="0041400D" w:rsidRPr="00841521" w:rsidRDefault="0041400D" w:rsidP="00BD60BA">
      <w:pPr>
        <w:ind w:left="-851"/>
        <w:rPr>
          <w:rFonts w:ascii="Proxima Nova" w:hAnsi="Proxima Nova"/>
          <w:b/>
          <w:sz w:val="22"/>
          <w:szCs w:val="22"/>
        </w:rPr>
      </w:pPr>
      <w:r w:rsidRPr="00841521">
        <w:rPr>
          <w:rFonts w:ascii="Proxima Nova" w:hAnsi="Proxima Nova"/>
          <w:b/>
          <w:sz w:val="22"/>
          <w:szCs w:val="22"/>
        </w:rPr>
        <w:t>Core Competencies</w:t>
      </w:r>
    </w:p>
    <w:p w14:paraId="5D45C8DA" w14:textId="77777777" w:rsidR="0041400D" w:rsidRPr="00841521" w:rsidRDefault="0041400D" w:rsidP="00BD60BA">
      <w:pPr>
        <w:ind w:left="-851"/>
        <w:rPr>
          <w:rFonts w:ascii="Proxima Nova" w:hAnsi="Proxima Nova"/>
          <w:sz w:val="22"/>
          <w:szCs w:val="22"/>
        </w:rPr>
      </w:pPr>
    </w:p>
    <w:p w14:paraId="5937411D" w14:textId="77777777" w:rsidR="0041400D" w:rsidRPr="00841521" w:rsidRDefault="0041400D" w:rsidP="00BD60BA">
      <w:pPr>
        <w:ind w:left="-851"/>
        <w:rPr>
          <w:rFonts w:ascii="Proxima Nova" w:hAnsi="Proxima Nova"/>
          <w:sz w:val="22"/>
          <w:szCs w:val="22"/>
        </w:rPr>
      </w:pPr>
    </w:p>
    <w:p w14:paraId="37C9E148" w14:textId="77777777" w:rsidR="0041400D" w:rsidRPr="00841521" w:rsidRDefault="0041400D" w:rsidP="00E5787D">
      <w:pPr>
        <w:ind w:left="-851"/>
        <w:rPr>
          <w:rFonts w:ascii="Proxima Nova" w:hAnsi="Proxima Nova"/>
          <w:b/>
          <w:sz w:val="22"/>
          <w:szCs w:val="22"/>
        </w:rPr>
      </w:pPr>
      <w:r w:rsidRPr="00841521">
        <w:rPr>
          <w:rFonts w:ascii="Proxima Nova" w:hAnsi="Proxima Nova"/>
          <w:b/>
          <w:sz w:val="22"/>
          <w:szCs w:val="22"/>
        </w:rPr>
        <w:t xml:space="preserve">Delivering Results (Core) </w:t>
      </w:r>
      <w:r w:rsidR="00E5787D" w:rsidRPr="00841521">
        <w:rPr>
          <w:rFonts w:ascii="Proxima Nova" w:hAnsi="Proxima Nova"/>
          <w:b/>
          <w:sz w:val="22"/>
          <w:szCs w:val="22"/>
        </w:rPr>
        <w:t xml:space="preserve">– </w:t>
      </w:r>
      <w:r w:rsidR="00E5787D" w:rsidRPr="00841521">
        <w:rPr>
          <w:rFonts w:ascii="Proxima Nova" w:hAnsi="Proxima Nova"/>
          <w:sz w:val="22"/>
          <w:szCs w:val="22"/>
        </w:rPr>
        <w:t>Take</w:t>
      </w:r>
      <w:r w:rsidRPr="00841521">
        <w:rPr>
          <w:rFonts w:ascii="Proxima Nova" w:hAnsi="Proxima Nova"/>
          <w:sz w:val="22"/>
          <w:szCs w:val="22"/>
        </w:rPr>
        <w:t xml:space="preserve"> personal responsibility for achieving the right results for the Library</w:t>
      </w:r>
    </w:p>
    <w:p w14:paraId="56D468A3" w14:textId="77777777" w:rsidR="001226CA" w:rsidRPr="00841521" w:rsidRDefault="001226CA" w:rsidP="00BD60BA">
      <w:pPr>
        <w:tabs>
          <w:tab w:val="num" w:pos="-426"/>
        </w:tabs>
        <w:ind w:left="-851"/>
        <w:rPr>
          <w:rFonts w:ascii="Proxima Nova" w:hAnsi="Proxima Nova"/>
          <w:b/>
          <w:sz w:val="22"/>
          <w:szCs w:val="22"/>
        </w:rPr>
      </w:pPr>
    </w:p>
    <w:p w14:paraId="2DBF1B1E" w14:textId="77777777" w:rsidR="0041400D" w:rsidRPr="00841521" w:rsidRDefault="0041400D" w:rsidP="00E5787D">
      <w:pPr>
        <w:ind w:left="-851"/>
        <w:rPr>
          <w:rFonts w:ascii="Proxima Nova" w:hAnsi="Proxima Nova"/>
          <w:b/>
          <w:sz w:val="22"/>
          <w:szCs w:val="22"/>
        </w:rPr>
      </w:pPr>
      <w:r w:rsidRPr="00841521">
        <w:rPr>
          <w:rFonts w:ascii="Proxima Nova" w:hAnsi="Proxima Nova"/>
          <w:b/>
          <w:sz w:val="22"/>
          <w:szCs w:val="22"/>
        </w:rPr>
        <w:t xml:space="preserve">Customer Focus (Core) – </w:t>
      </w:r>
      <w:r w:rsidRPr="00841521">
        <w:rPr>
          <w:rFonts w:ascii="Proxima Nova" w:hAnsi="Proxima Nova"/>
          <w:sz w:val="22"/>
          <w:szCs w:val="22"/>
        </w:rPr>
        <w:t xml:space="preserve">Understand and, within our capability, meet actual and potential internal and </w:t>
      </w:r>
      <w:r w:rsidR="00BD60BA" w:rsidRPr="00841521">
        <w:rPr>
          <w:rFonts w:ascii="Proxima Nova" w:hAnsi="Proxima Nova"/>
          <w:sz w:val="22"/>
          <w:szCs w:val="22"/>
        </w:rPr>
        <w:t xml:space="preserve">  </w:t>
      </w:r>
      <w:r w:rsidRPr="00841521">
        <w:rPr>
          <w:rFonts w:ascii="Proxima Nova" w:hAnsi="Proxima Nova"/>
          <w:sz w:val="22"/>
          <w:szCs w:val="22"/>
        </w:rPr>
        <w:t>external customers’ needs</w:t>
      </w:r>
    </w:p>
    <w:p w14:paraId="178028F0" w14:textId="77777777" w:rsidR="001226CA" w:rsidRPr="00841521" w:rsidRDefault="001226CA" w:rsidP="00BD60BA">
      <w:pPr>
        <w:tabs>
          <w:tab w:val="num" w:pos="-426"/>
        </w:tabs>
        <w:ind w:left="-851"/>
        <w:rPr>
          <w:rFonts w:ascii="Proxima Nova" w:hAnsi="Proxima Nova"/>
          <w:b/>
          <w:sz w:val="22"/>
          <w:szCs w:val="22"/>
        </w:rPr>
      </w:pPr>
    </w:p>
    <w:p w14:paraId="2AAF4D44" w14:textId="5BF8F088" w:rsidR="001D5179" w:rsidRPr="00841521" w:rsidRDefault="0041400D" w:rsidP="00E5787D">
      <w:pPr>
        <w:ind w:left="-851"/>
        <w:rPr>
          <w:rFonts w:ascii="Proxima Nova" w:hAnsi="Proxima Nova"/>
          <w:b/>
          <w:sz w:val="22"/>
          <w:szCs w:val="22"/>
        </w:rPr>
      </w:pPr>
      <w:proofErr w:type="gramStart"/>
      <w:r w:rsidRPr="00841521">
        <w:rPr>
          <w:rFonts w:ascii="Proxima Nova" w:hAnsi="Proxima Nova"/>
          <w:b/>
          <w:sz w:val="22"/>
          <w:szCs w:val="22"/>
        </w:rPr>
        <w:t xml:space="preserve">Collaborative Working (Core) – </w:t>
      </w:r>
      <w:r w:rsidRPr="00841521">
        <w:rPr>
          <w:rFonts w:ascii="Proxima Nova" w:hAnsi="Proxima Nova"/>
          <w:sz w:val="22"/>
          <w:szCs w:val="22"/>
        </w:rPr>
        <w:t>Work together effectively to achieve common goals through sharing skills, knowledge and information.</w:t>
      </w:r>
      <w:proofErr w:type="gramEnd"/>
      <w:r w:rsidRPr="00841521">
        <w:rPr>
          <w:rFonts w:ascii="Proxima Nova" w:hAnsi="Proxima Nova"/>
          <w:sz w:val="22"/>
          <w:szCs w:val="22"/>
        </w:rPr>
        <w:t xml:space="preserve"> Collaborating with others to improve services and reduce</w:t>
      </w:r>
      <w:r w:rsidR="00A80F9E" w:rsidRPr="00841521">
        <w:rPr>
          <w:rFonts w:ascii="Proxima Nova" w:hAnsi="Proxima Nova"/>
          <w:sz w:val="22"/>
          <w:szCs w:val="22"/>
        </w:rPr>
        <w:t xml:space="preserve"> costs</w:t>
      </w:r>
    </w:p>
    <w:p w14:paraId="2233E785" w14:textId="77777777" w:rsidR="001D5179" w:rsidRPr="00841521" w:rsidRDefault="001D5179" w:rsidP="00E5787D">
      <w:pPr>
        <w:rPr>
          <w:rFonts w:ascii="Proxima Nova" w:hAnsi="Proxima Nova"/>
          <w:b/>
          <w:sz w:val="22"/>
          <w:szCs w:val="22"/>
        </w:rPr>
      </w:pPr>
    </w:p>
    <w:p w14:paraId="3C45AD89" w14:textId="77777777" w:rsidR="001D5179" w:rsidRPr="00841521" w:rsidRDefault="001D5179" w:rsidP="00FB0159">
      <w:pPr>
        <w:pBdr>
          <w:bottom w:val="single" w:sz="4" w:space="0" w:color="auto"/>
        </w:pBdr>
        <w:ind w:left="-900"/>
        <w:rPr>
          <w:rFonts w:ascii="Proxima Nova" w:hAnsi="Proxima Nova"/>
          <w:b/>
          <w:sz w:val="22"/>
          <w:szCs w:val="22"/>
        </w:rPr>
      </w:pPr>
    </w:p>
    <w:p w14:paraId="581F40E7" w14:textId="77777777" w:rsidR="00A67C41" w:rsidRPr="00841521" w:rsidRDefault="00A67C41" w:rsidP="00A67C41">
      <w:pPr>
        <w:ind w:left="-540"/>
        <w:rPr>
          <w:rFonts w:ascii="Proxima Nova" w:hAnsi="Proxima Nova"/>
          <w:b/>
          <w:sz w:val="22"/>
          <w:szCs w:val="22"/>
        </w:rPr>
      </w:pPr>
    </w:p>
    <w:p w14:paraId="0A1D7C2D" w14:textId="77777777" w:rsidR="008039F7" w:rsidRPr="00841521" w:rsidRDefault="008039F7" w:rsidP="008039F7">
      <w:pPr>
        <w:ind w:left="-540"/>
        <w:rPr>
          <w:rFonts w:ascii="Proxima Nova" w:hAnsi="Proxima Nova" w:cs="Arial"/>
          <w:b/>
          <w:sz w:val="22"/>
          <w:szCs w:val="22"/>
        </w:rPr>
      </w:pPr>
      <w:r w:rsidRPr="00841521">
        <w:rPr>
          <w:rFonts w:ascii="Proxima Nova" w:hAnsi="Proxima Nova" w:cs="Arial"/>
          <w:b/>
          <w:sz w:val="22"/>
          <w:szCs w:val="22"/>
        </w:rPr>
        <w:t xml:space="preserve">Person specification:  </w:t>
      </w:r>
      <w:r w:rsidR="00A017D7" w:rsidRPr="00841521">
        <w:rPr>
          <w:rFonts w:ascii="Proxima Nova" w:hAnsi="Proxima Nova" w:cs="Arial"/>
          <w:b/>
          <w:sz w:val="22"/>
          <w:szCs w:val="22"/>
        </w:rPr>
        <w:t xml:space="preserve"> Digital Production Operator</w:t>
      </w:r>
    </w:p>
    <w:p w14:paraId="283191AE" w14:textId="77777777" w:rsidR="008039F7" w:rsidRPr="00841521" w:rsidRDefault="008039F7" w:rsidP="008039F7">
      <w:pPr>
        <w:rPr>
          <w:rFonts w:ascii="Proxima Nova" w:hAnsi="Proxima Nova"/>
          <w:b/>
          <w:sz w:val="22"/>
          <w:szCs w:val="22"/>
        </w:rPr>
      </w:pPr>
    </w:p>
    <w:p w14:paraId="10AE970E" w14:textId="77777777" w:rsidR="008039F7" w:rsidRPr="00841521" w:rsidRDefault="008039F7" w:rsidP="008039F7">
      <w:pPr>
        <w:rPr>
          <w:rFonts w:ascii="Proxima Nova" w:hAnsi="Proxima Nova"/>
          <w:b/>
          <w:sz w:val="22"/>
          <w:szCs w:val="22"/>
        </w:rPr>
      </w:pPr>
      <w:r w:rsidRPr="00841521">
        <w:rPr>
          <w:rFonts w:ascii="Proxima Nova" w:hAnsi="Proxima Nova"/>
          <w:b/>
          <w:sz w:val="22"/>
          <w:szCs w:val="22"/>
        </w:rPr>
        <w:t>Skills, abilities and knowledge</w:t>
      </w:r>
    </w:p>
    <w:p w14:paraId="14E5BB92" w14:textId="77777777" w:rsidR="008039F7" w:rsidRPr="00841521" w:rsidRDefault="008039F7" w:rsidP="008039F7">
      <w:pPr>
        <w:rPr>
          <w:rFonts w:ascii="Proxima Nova" w:hAnsi="Proxima Nova"/>
          <w:b/>
          <w:sz w:val="22"/>
          <w:szCs w:val="22"/>
        </w:rPr>
      </w:pPr>
    </w:p>
    <w:p w14:paraId="4C598E74" w14:textId="77777777" w:rsidR="008039F7" w:rsidRPr="00841521" w:rsidRDefault="008039F7" w:rsidP="008039F7">
      <w:pPr>
        <w:rPr>
          <w:rFonts w:ascii="Proxima Nova" w:hAnsi="Proxima Nova" w:cs="Arial"/>
          <w:b/>
          <w:i/>
          <w:sz w:val="22"/>
          <w:szCs w:val="22"/>
        </w:rPr>
      </w:pPr>
      <w:r w:rsidRPr="00841521">
        <w:rPr>
          <w:rFonts w:ascii="Proxima Nova" w:hAnsi="Proxima Nova"/>
          <w:b/>
          <w:i/>
          <w:sz w:val="22"/>
          <w:szCs w:val="22"/>
        </w:rPr>
        <w:t>Essential</w:t>
      </w:r>
    </w:p>
    <w:p w14:paraId="22BADDBF" w14:textId="77777777" w:rsidR="008039F7" w:rsidRPr="00841521" w:rsidRDefault="008039F7" w:rsidP="008039F7">
      <w:pPr>
        <w:rPr>
          <w:rFonts w:ascii="Proxima Nova" w:hAnsi="Proxima Nova" w:cs="Arial"/>
          <w:b/>
          <w:sz w:val="22"/>
          <w:szCs w:val="22"/>
        </w:rPr>
      </w:pPr>
    </w:p>
    <w:p w14:paraId="75D9A78C" w14:textId="2B9A803D" w:rsidR="008039F7" w:rsidRPr="00841521" w:rsidRDefault="008039F7" w:rsidP="008039F7">
      <w:pPr>
        <w:pStyle w:val="ListParagraph"/>
        <w:numPr>
          <w:ilvl w:val="0"/>
          <w:numId w:val="15"/>
        </w:numPr>
        <w:spacing w:after="200" w:line="276" w:lineRule="auto"/>
        <w:contextualSpacing/>
        <w:rPr>
          <w:rFonts w:ascii="Proxima Nova" w:hAnsi="Proxima Nova"/>
          <w:color w:val="auto"/>
          <w:szCs w:val="22"/>
        </w:rPr>
      </w:pPr>
      <w:r w:rsidRPr="00841521">
        <w:rPr>
          <w:rFonts w:ascii="Proxima Nova" w:hAnsi="Proxima Nova"/>
          <w:color w:val="auto"/>
          <w:szCs w:val="22"/>
        </w:rPr>
        <w:t xml:space="preserve">Literacy </w:t>
      </w:r>
      <w:r w:rsidR="00263F3F" w:rsidRPr="00841521">
        <w:rPr>
          <w:rFonts w:ascii="Proxima Nova" w:hAnsi="Proxima Nova"/>
          <w:color w:val="auto"/>
          <w:szCs w:val="22"/>
        </w:rPr>
        <w:t>–</w:t>
      </w:r>
      <w:r w:rsidRPr="00841521">
        <w:rPr>
          <w:rFonts w:ascii="Proxima Nova" w:hAnsi="Proxima Nova"/>
          <w:color w:val="auto"/>
          <w:szCs w:val="22"/>
        </w:rPr>
        <w:t xml:space="preserve"> ability to understand, interpret and present verbal and written information</w:t>
      </w:r>
      <w:r w:rsidR="006204D7" w:rsidRPr="00841521">
        <w:rPr>
          <w:rFonts w:ascii="Proxima Nova" w:hAnsi="Proxima Nova"/>
          <w:color w:val="auto"/>
          <w:szCs w:val="22"/>
        </w:rPr>
        <w:t>;</w:t>
      </w:r>
    </w:p>
    <w:p w14:paraId="39FDAAC8" w14:textId="77777777" w:rsidR="008039F7" w:rsidRPr="00841521" w:rsidRDefault="008039F7" w:rsidP="008039F7">
      <w:pPr>
        <w:pStyle w:val="ListParagraph"/>
        <w:numPr>
          <w:ilvl w:val="0"/>
          <w:numId w:val="15"/>
        </w:numPr>
        <w:spacing w:after="200" w:line="276" w:lineRule="auto"/>
        <w:contextualSpacing/>
        <w:rPr>
          <w:rFonts w:ascii="Proxima Nova" w:hAnsi="Proxima Nova"/>
          <w:color w:val="auto"/>
          <w:szCs w:val="22"/>
        </w:rPr>
      </w:pPr>
      <w:r w:rsidRPr="00841521">
        <w:rPr>
          <w:rFonts w:ascii="Proxima Nova" w:hAnsi="Proxima Nova"/>
          <w:color w:val="auto"/>
          <w:szCs w:val="22"/>
        </w:rPr>
        <w:t>Numeracy – ability to understand, interpret, and present numerical information;</w:t>
      </w:r>
    </w:p>
    <w:p w14:paraId="0501CEA5" w14:textId="77777777" w:rsidR="00B20CD8" w:rsidRPr="00841521" w:rsidRDefault="008039F7" w:rsidP="00170922">
      <w:pPr>
        <w:pStyle w:val="ListParagraph"/>
        <w:numPr>
          <w:ilvl w:val="0"/>
          <w:numId w:val="15"/>
        </w:numPr>
        <w:spacing w:after="200" w:line="276" w:lineRule="auto"/>
        <w:contextualSpacing/>
        <w:rPr>
          <w:rFonts w:ascii="Proxima Nova" w:hAnsi="Proxima Nova"/>
          <w:color w:val="auto"/>
          <w:szCs w:val="22"/>
        </w:rPr>
      </w:pPr>
      <w:r w:rsidRPr="00841521">
        <w:rPr>
          <w:rFonts w:ascii="Proxima Nova" w:hAnsi="Proxima Nova"/>
          <w:color w:val="auto"/>
          <w:szCs w:val="22"/>
        </w:rPr>
        <w:t xml:space="preserve">Teamwork and collaboration </w:t>
      </w:r>
      <w:r w:rsidR="00263F3F" w:rsidRPr="00841521">
        <w:rPr>
          <w:rFonts w:ascii="Proxima Nova" w:hAnsi="Proxima Nova"/>
          <w:color w:val="auto"/>
          <w:szCs w:val="22"/>
        </w:rPr>
        <w:t>–</w:t>
      </w:r>
      <w:r w:rsidRPr="00841521">
        <w:rPr>
          <w:rFonts w:ascii="Proxima Nova" w:hAnsi="Proxima Nova"/>
          <w:color w:val="auto"/>
          <w:szCs w:val="22"/>
        </w:rPr>
        <w:t xml:space="preserve"> ability to work with others to achieve shared goals;</w:t>
      </w:r>
      <w:r w:rsidR="00EF1A7F" w:rsidRPr="00841521">
        <w:rPr>
          <w:rFonts w:ascii="Proxima Nova" w:hAnsi="Proxima Nova"/>
          <w:color w:val="auto"/>
          <w:szCs w:val="22"/>
        </w:rPr>
        <w:t xml:space="preserve"> </w:t>
      </w:r>
    </w:p>
    <w:p w14:paraId="538D9D7C" w14:textId="6136614D" w:rsidR="008039F7" w:rsidRPr="00841521" w:rsidRDefault="008039F7" w:rsidP="00170922">
      <w:pPr>
        <w:pStyle w:val="ListParagraph"/>
        <w:numPr>
          <w:ilvl w:val="0"/>
          <w:numId w:val="15"/>
        </w:numPr>
        <w:spacing w:after="200" w:line="276" w:lineRule="auto"/>
        <w:contextualSpacing/>
        <w:rPr>
          <w:rFonts w:ascii="Proxima Nova" w:hAnsi="Proxima Nova"/>
          <w:color w:val="auto"/>
          <w:szCs w:val="22"/>
        </w:rPr>
      </w:pPr>
      <w:r w:rsidRPr="00841521">
        <w:rPr>
          <w:rFonts w:ascii="Proxima Nova" w:hAnsi="Proxima Nova"/>
          <w:color w:val="auto"/>
          <w:szCs w:val="22"/>
        </w:rPr>
        <w:t>Prioritising – ability to prioritise tasks within a set routine, and ability to work to deadlines</w:t>
      </w:r>
      <w:r w:rsidR="006204D7" w:rsidRPr="00841521">
        <w:rPr>
          <w:rFonts w:ascii="Proxima Nova" w:hAnsi="Proxima Nova"/>
          <w:color w:val="auto"/>
          <w:szCs w:val="22"/>
        </w:rPr>
        <w:t>;</w:t>
      </w:r>
    </w:p>
    <w:p w14:paraId="7ADF8E49" w14:textId="7E3FA933" w:rsidR="008039F7" w:rsidRPr="00841521" w:rsidRDefault="008039F7" w:rsidP="008039F7">
      <w:pPr>
        <w:pStyle w:val="ListParagraph"/>
        <w:numPr>
          <w:ilvl w:val="0"/>
          <w:numId w:val="15"/>
        </w:numPr>
        <w:spacing w:after="200" w:line="276" w:lineRule="auto"/>
        <w:contextualSpacing/>
        <w:rPr>
          <w:rFonts w:ascii="Proxima Nova" w:hAnsi="Proxima Nova"/>
          <w:color w:val="auto"/>
          <w:szCs w:val="22"/>
        </w:rPr>
      </w:pPr>
      <w:r w:rsidRPr="00841521">
        <w:rPr>
          <w:rFonts w:ascii="Proxima Nova" w:hAnsi="Proxima Nova"/>
          <w:color w:val="auto"/>
          <w:szCs w:val="22"/>
        </w:rPr>
        <w:t xml:space="preserve">Hardware </w:t>
      </w:r>
      <w:r w:rsidR="00263F3F" w:rsidRPr="00841521">
        <w:rPr>
          <w:rFonts w:ascii="Proxima Nova" w:hAnsi="Proxima Nova"/>
          <w:color w:val="auto"/>
          <w:szCs w:val="22"/>
        </w:rPr>
        <w:t>–</w:t>
      </w:r>
      <w:r w:rsidRPr="00841521">
        <w:rPr>
          <w:rFonts w:ascii="Proxima Nova" w:hAnsi="Proxima Nova"/>
          <w:color w:val="auto"/>
          <w:szCs w:val="22"/>
        </w:rPr>
        <w:t xml:space="preserve"> ability to use computers, peripherals, mobile devices, and standard office equ</w:t>
      </w:r>
      <w:r w:rsidR="00263F3F" w:rsidRPr="00841521">
        <w:rPr>
          <w:rFonts w:ascii="Proxima Nova" w:hAnsi="Proxima Nova"/>
          <w:color w:val="auto"/>
          <w:szCs w:val="22"/>
        </w:rPr>
        <w:t>ipment</w:t>
      </w:r>
      <w:r w:rsidR="006204D7" w:rsidRPr="00841521">
        <w:rPr>
          <w:rFonts w:ascii="Proxima Nova" w:hAnsi="Proxima Nova"/>
          <w:color w:val="auto"/>
          <w:szCs w:val="22"/>
        </w:rPr>
        <w:t>;</w:t>
      </w:r>
    </w:p>
    <w:p w14:paraId="6D628A77" w14:textId="17274656" w:rsidR="008039F7" w:rsidRPr="00841521" w:rsidRDefault="008039F7" w:rsidP="008039F7">
      <w:pPr>
        <w:pStyle w:val="ListParagraph"/>
        <w:numPr>
          <w:ilvl w:val="0"/>
          <w:numId w:val="15"/>
        </w:numPr>
        <w:spacing w:after="200" w:line="276" w:lineRule="auto"/>
        <w:contextualSpacing/>
        <w:rPr>
          <w:rFonts w:ascii="Proxima Nova" w:hAnsi="Proxima Nova"/>
          <w:color w:val="auto"/>
          <w:szCs w:val="22"/>
        </w:rPr>
      </w:pPr>
      <w:r w:rsidRPr="00841521">
        <w:rPr>
          <w:rFonts w:ascii="Proxima Nova" w:hAnsi="Proxima Nova"/>
          <w:color w:val="auto"/>
          <w:szCs w:val="22"/>
        </w:rPr>
        <w:t xml:space="preserve">Software </w:t>
      </w:r>
      <w:r w:rsidR="00263F3F" w:rsidRPr="00841521">
        <w:rPr>
          <w:rFonts w:ascii="Proxima Nova" w:hAnsi="Proxima Nova"/>
          <w:color w:val="auto"/>
          <w:szCs w:val="22"/>
        </w:rPr>
        <w:t>–</w:t>
      </w:r>
      <w:r w:rsidRPr="00841521">
        <w:rPr>
          <w:rFonts w:ascii="Proxima Nova" w:hAnsi="Proxima Nova"/>
          <w:color w:val="auto"/>
          <w:szCs w:val="22"/>
        </w:rPr>
        <w:t xml:space="preserve"> ability to use </w:t>
      </w:r>
      <w:r w:rsidR="003E5E35" w:rsidRPr="00841521">
        <w:rPr>
          <w:rFonts w:ascii="Proxima Nova" w:hAnsi="Proxima Nova"/>
          <w:color w:val="auto"/>
          <w:szCs w:val="22"/>
        </w:rPr>
        <w:t>web browsers</w:t>
      </w:r>
      <w:r w:rsidRPr="00841521">
        <w:rPr>
          <w:rFonts w:ascii="Proxima Nova" w:hAnsi="Proxima Nova"/>
          <w:color w:val="auto"/>
          <w:szCs w:val="22"/>
        </w:rPr>
        <w:t xml:space="preserve">, online media applications, </w:t>
      </w:r>
      <w:r w:rsidR="003E5E35" w:rsidRPr="00841521">
        <w:rPr>
          <w:rFonts w:ascii="Proxima Nova" w:hAnsi="Proxima Nova"/>
          <w:color w:val="auto"/>
          <w:szCs w:val="22"/>
        </w:rPr>
        <w:t xml:space="preserve">and software </w:t>
      </w:r>
      <w:r w:rsidRPr="00841521">
        <w:rPr>
          <w:rFonts w:ascii="Proxima Nova" w:hAnsi="Proxima Nova"/>
          <w:color w:val="auto"/>
          <w:szCs w:val="22"/>
        </w:rPr>
        <w:t>such as M</w:t>
      </w:r>
      <w:r w:rsidR="003E5E35" w:rsidRPr="00841521">
        <w:rPr>
          <w:rFonts w:ascii="Proxima Nova" w:hAnsi="Proxima Nova"/>
          <w:color w:val="auto"/>
          <w:szCs w:val="22"/>
        </w:rPr>
        <w:t>icrosoft Word and Excel</w:t>
      </w:r>
      <w:r w:rsidR="005D419C" w:rsidRPr="00841521">
        <w:rPr>
          <w:rFonts w:ascii="Proxima Nova" w:hAnsi="Proxima Nova"/>
          <w:color w:val="auto"/>
          <w:szCs w:val="22"/>
        </w:rPr>
        <w:t>.</w:t>
      </w:r>
    </w:p>
    <w:p w14:paraId="27E29117" w14:textId="7F3672C7" w:rsidR="00587EA7" w:rsidRPr="00841521" w:rsidRDefault="00587EA7" w:rsidP="00404173">
      <w:pPr>
        <w:spacing w:after="200" w:line="276" w:lineRule="auto"/>
        <w:contextualSpacing/>
        <w:rPr>
          <w:rFonts w:ascii="Proxima Nova" w:hAnsi="Proxima Nova"/>
          <w:b/>
          <w:sz w:val="22"/>
          <w:szCs w:val="22"/>
        </w:rPr>
      </w:pPr>
    </w:p>
    <w:p w14:paraId="2071779C" w14:textId="77777777" w:rsidR="008039F7" w:rsidRPr="00841521" w:rsidRDefault="008039F7" w:rsidP="008039F7">
      <w:pPr>
        <w:pStyle w:val="ListParagraph"/>
        <w:spacing w:after="200" w:line="276" w:lineRule="auto"/>
        <w:ind w:left="0"/>
        <w:contextualSpacing/>
        <w:rPr>
          <w:rFonts w:ascii="Proxima Nova" w:hAnsi="Proxima Nova"/>
          <w:b/>
          <w:color w:val="auto"/>
          <w:szCs w:val="22"/>
        </w:rPr>
      </w:pPr>
      <w:r w:rsidRPr="00841521">
        <w:rPr>
          <w:rFonts w:ascii="Proxima Nova" w:hAnsi="Proxima Nova"/>
          <w:b/>
          <w:i/>
          <w:color w:val="auto"/>
          <w:szCs w:val="22"/>
        </w:rPr>
        <w:t>Desirable</w:t>
      </w:r>
      <w:r w:rsidRPr="00841521">
        <w:rPr>
          <w:rFonts w:ascii="Proxima Nova" w:hAnsi="Proxima Nova"/>
          <w:b/>
          <w:color w:val="auto"/>
          <w:szCs w:val="22"/>
        </w:rPr>
        <w:t xml:space="preserve"> </w:t>
      </w:r>
    </w:p>
    <w:p w14:paraId="3C065930" w14:textId="77777777" w:rsidR="008039F7" w:rsidRPr="00841521" w:rsidRDefault="008039F7" w:rsidP="008039F7">
      <w:pPr>
        <w:pStyle w:val="ListParagraph"/>
        <w:spacing w:after="200" w:line="276" w:lineRule="auto"/>
        <w:ind w:left="0"/>
        <w:contextualSpacing/>
        <w:rPr>
          <w:rFonts w:ascii="Proxima Nova" w:hAnsi="Proxima Nova"/>
          <w:color w:val="auto"/>
          <w:szCs w:val="22"/>
        </w:rPr>
      </w:pPr>
    </w:p>
    <w:p w14:paraId="236D2D10" w14:textId="709EBF89" w:rsidR="008039F7" w:rsidRPr="00841521" w:rsidRDefault="003E5E35" w:rsidP="00404173">
      <w:pPr>
        <w:pStyle w:val="ListParagraph"/>
        <w:numPr>
          <w:ilvl w:val="0"/>
          <w:numId w:val="15"/>
        </w:numPr>
        <w:spacing w:after="200" w:line="276" w:lineRule="auto"/>
        <w:contextualSpacing/>
        <w:rPr>
          <w:rFonts w:ascii="Proxima Nova" w:hAnsi="Proxima Nova"/>
          <w:color w:val="auto"/>
          <w:szCs w:val="22"/>
        </w:rPr>
      </w:pPr>
      <w:r w:rsidRPr="00841521">
        <w:rPr>
          <w:rFonts w:ascii="Proxima Nova" w:hAnsi="Proxima Nova"/>
          <w:color w:val="auto"/>
          <w:szCs w:val="22"/>
        </w:rPr>
        <w:t>Digitisation</w:t>
      </w:r>
      <w:r w:rsidR="008039F7" w:rsidRPr="00841521">
        <w:rPr>
          <w:rFonts w:ascii="Proxima Nova" w:hAnsi="Proxima Nova"/>
          <w:color w:val="auto"/>
          <w:szCs w:val="22"/>
        </w:rPr>
        <w:t xml:space="preserve"> </w:t>
      </w:r>
      <w:r w:rsidR="00263F3F" w:rsidRPr="00841521">
        <w:rPr>
          <w:rFonts w:ascii="Proxima Nova" w:hAnsi="Proxima Nova"/>
          <w:color w:val="auto"/>
          <w:szCs w:val="22"/>
        </w:rPr>
        <w:t>–</w:t>
      </w:r>
      <w:r w:rsidR="008039F7" w:rsidRPr="00841521">
        <w:rPr>
          <w:rFonts w:ascii="Proxima Nova" w:hAnsi="Proxima Nova"/>
          <w:color w:val="auto"/>
          <w:szCs w:val="22"/>
        </w:rPr>
        <w:t xml:space="preserve"> knowledge of digital capture and imaging </w:t>
      </w:r>
      <w:r w:rsidR="00263F3F" w:rsidRPr="00841521">
        <w:rPr>
          <w:rFonts w:ascii="Proxima Nova" w:hAnsi="Proxima Nova"/>
          <w:color w:val="auto"/>
          <w:szCs w:val="22"/>
        </w:rPr>
        <w:t>techniques and equipment</w:t>
      </w:r>
      <w:r w:rsidR="006204D7" w:rsidRPr="00841521">
        <w:rPr>
          <w:rFonts w:ascii="Proxima Nova" w:hAnsi="Proxima Nova"/>
          <w:color w:val="auto"/>
          <w:szCs w:val="22"/>
        </w:rPr>
        <w:t>;</w:t>
      </w:r>
    </w:p>
    <w:p w14:paraId="2E667284" w14:textId="77777777" w:rsidR="008039F7" w:rsidRPr="00841521" w:rsidRDefault="008039F7" w:rsidP="008039F7">
      <w:pPr>
        <w:pStyle w:val="ListParagraph"/>
        <w:numPr>
          <w:ilvl w:val="0"/>
          <w:numId w:val="15"/>
        </w:numPr>
        <w:spacing w:after="200" w:line="276" w:lineRule="auto"/>
        <w:contextualSpacing/>
        <w:rPr>
          <w:rFonts w:ascii="Proxima Nova" w:hAnsi="Proxima Nova"/>
          <w:color w:val="auto"/>
          <w:szCs w:val="22"/>
        </w:rPr>
      </w:pPr>
      <w:r w:rsidRPr="00841521">
        <w:rPr>
          <w:rFonts w:ascii="Proxima Nova" w:hAnsi="Proxima Nova"/>
          <w:color w:val="auto"/>
          <w:szCs w:val="22"/>
        </w:rPr>
        <w:t>Collection</w:t>
      </w:r>
      <w:r w:rsidR="003E5E35" w:rsidRPr="00841521">
        <w:rPr>
          <w:rFonts w:ascii="Proxima Nova" w:hAnsi="Proxima Nova"/>
          <w:color w:val="auto"/>
          <w:szCs w:val="22"/>
        </w:rPr>
        <w:t>s</w:t>
      </w:r>
      <w:r w:rsidRPr="00841521">
        <w:rPr>
          <w:rFonts w:ascii="Proxima Nova" w:hAnsi="Proxima Nova"/>
          <w:color w:val="auto"/>
          <w:szCs w:val="22"/>
        </w:rPr>
        <w:t xml:space="preserve"> </w:t>
      </w:r>
      <w:r w:rsidR="003E5E35" w:rsidRPr="00841521">
        <w:rPr>
          <w:rFonts w:ascii="Proxima Nova" w:hAnsi="Proxima Nova"/>
          <w:color w:val="auto"/>
          <w:szCs w:val="22"/>
        </w:rPr>
        <w:t xml:space="preserve">Care </w:t>
      </w:r>
      <w:r w:rsidR="00263F3F" w:rsidRPr="00841521">
        <w:rPr>
          <w:rFonts w:ascii="Proxima Nova" w:hAnsi="Proxima Nova"/>
          <w:color w:val="auto"/>
          <w:szCs w:val="22"/>
        </w:rPr>
        <w:t>–</w:t>
      </w:r>
      <w:r w:rsidRPr="00841521">
        <w:rPr>
          <w:rFonts w:ascii="Proxima Nova" w:hAnsi="Proxima Nova"/>
          <w:color w:val="auto"/>
          <w:szCs w:val="22"/>
        </w:rPr>
        <w:t xml:space="preserve"> ability to </w:t>
      </w:r>
      <w:r w:rsidR="003E5E35" w:rsidRPr="00841521">
        <w:rPr>
          <w:rFonts w:ascii="Proxima Nova" w:hAnsi="Proxima Nova"/>
          <w:color w:val="auto"/>
          <w:szCs w:val="22"/>
        </w:rPr>
        <w:t>handle fragile, rare and unique</w:t>
      </w:r>
      <w:r w:rsidRPr="00841521">
        <w:rPr>
          <w:rFonts w:ascii="Proxima Nova" w:hAnsi="Proxima Nova"/>
          <w:b/>
          <w:color w:val="auto"/>
          <w:szCs w:val="22"/>
        </w:rPr>
        <w:t xml:space="preserve"> </w:t>
      </w:r>
      <w:r w:rsidR="003E5E35" w:rsidRPr="00841521">
        <w:rPr>
          <w:rFonts w:ascii="Proxima Nova" w:hAnsi="Proxima Nova"/>
          <w:color w:val="auto"/>
          <w:szCs w:val="22"/>
        </w:rPr>
        <w:t>library and archiv</w:t>
      </w:r>
      <w:r w:rsidR="00460FCD" w:rsidRPr="00841521">
        <w:rPr>
          <w:rFonts w:ascii="Proxima Nova" w:hAnsi="Proxima Nova"/>
          <w:color w:val="auto"/>
          <w:szCs w:val="22"/>
        </w:rPr>
        <w:t>al</w:t>
      </w:r>
      <w:r w:rsidR="003E5E35" w:rsidRPr="00841521">
        <w:rPr>
          <w:rFonts w:ascii="Proxima Nova" w:hAnsi="Proxima Nova"/>
          <w:b/>
          <w:color w:val="auto"/>
          <w:szCs w:val="22"/>
        </w:rPr>
        <w:t xml:space="preserve"> </w:t>
      </w:r>
      <w:r w:rsidR="003E5E35" w:rsidRPr="00841521">
        <w:rPr>
          <w:rFonts w:ascii="Proxima Nova" w:hAnsi="Proxima Nova"/>
          <w:color w:val="auto"/>
          <w:szCs w:val="22"/>
        </w:rPr>
        <w:t>materials with care</w:t>
      </w:r>
    </w:p>
    <w:p w14:paraId="2B43F22B" w14:textId="0EB3FBD6" w:rsidR="003E5E35" w:rsidRPr="00841521" w:rsidRDefault="003E5E35" w:rsidP="008039F7">
      <w:pPr>
        <w:pStyle w:val="ListParagraph"/>
        <w:numPr>
          <w:ilvl w:val="0"/>
          <w:numId w:val="15"/>
        </w:numPr>
        <w:spacing w:after="200" w:line="276" w:lineRule="auto"/>
        <w:contextualSpacing/>
        <w:rPr>
          <w:rFonts w:ascii="Proxima Nova" w:hAnsi="Proxima Nova"/>
          <w:color w:val="auto"/>
          <w:szCs w:val="22"/>
        </w:rPr>
      </w:pPr>
      <w:r w:rsidRPr="00841521">
        <w:rPr>
          <w:rFonts w:ascii="Proxima Nova" w:hAnsi="Proxima Nova"/>
          <w:color w:val="auto"/>
          <w:szCs w:val="22"/>
        </w:rPr>
        <w:t>Copyright – good understanding of UK copyright leg</w:t>
      </w:r>
      <w:r w:rsidR="00460FCD" w:rsidRPr="00841521">
        <w:rPr>
          <w:rFonts w:ascii="Proxima Nova" w:hAnsi="Proxima Nova"/>
          <w:color w:val="auto"/>
          <w:szCs w:val="22"/>
        </w:rPr>
        <w:t>islation for library and archival</w:t>
      </w:r>
      <w:r w:rsidRPr="00841521">
        <w:rPr>
          <w:rFonts w:ascii="Proxima Nova" w:hAnsi="Proxima Nova"/>
          <w:color w:val="auto"/>
          <w:szCs w:val="22"/>
        </w:rPr>
        <w:t xml:space="preserve"> materials</w:t>
      </w:r>
      <w:r w:rsidR="006204D7" w:rsidRPr="00841521">
        <w:rPr>
          <w:rFonts w:ascii="Proxima Nova" w:hAnsi="Proxima Nova"/>
          <w:color w:val="auto"/>
          <w:szCs w:val="22"/>
        </w:rPr>
        <w:t>;</w:t>
      </w:r>
    </w:p>
    <w:p w14:paraId="2E43C84A" w14:textId="65BFE411" w:rsidR="00CA60FF" w:rsidRPr="00841521" w:rsidRDefault="003E5E35" w:rsidP="00CA60FF">
      <w:pPr>
        <w:pStyle w:val="ListParagraph"/>
        <w:numPr>
          <w:ilvl w:val="0"/>
          <w:numId w:val="15"/>
        </w:numPr>
        <w:spacing w:after="200" w:line="276" w:lineRule="auto"/>
        <w:contextualSpacing/>
        <w:rPr>
          <w:rFonts w:ascii="Proxima Nova" w:hAnsi="Proxima Nova"/>
          <w:color w:val="auto"/>
          <w:szCs w:val="22"/>
        </w:rPr>
      </w:pPr>
      <w:r w:rsidRPr="00841521">
        <w:rPr>
          <w:rFonts w:ascii="Proxima Nova" w:hAnsi="Proxima Nova"/>
          <w:color w:val="auto"/>
          <w:szCs w:val="22"/>
        </w:rPr>
        <w:t>Software – ability to use Microsoft Access software</w:t>
      </w:r>
      <w:r w:rsidR="00CA60FF" w:rsidRPr="00841521">
        <w:rPr>
          <w:rFonts w:ascii="Proxima Nova" w:hAnsi="Proxima Nova"/>
          <w:color w:val="auto"/>
          <w:szCs w:val="22"/>
        </w:rPr>
        <w:t>, photo manipulation software such as Adobe Photoshop,</w:t>
      </w:r>
      <w:r w:rsidRPr="00841521">
        <w:rPr>
          <w:rFonts w:ascii="Proxima Nova" w:hAnsi="Proxima Nova"/>
          <w:color w:val="auto"/>
          <w:szCs w:val="22"/>
        </w:rPr>
        <w:t xml:space="preserve"> and library data management systems</w:t>
      </w:r>
      <w:r w:rsidR="006204D7" w:rsidRPr="00841521">
        <w:rPr>
          <w:rFonts w:ascii="Proxima Nova" w:hAnsi="Proxima Nova"/>
          <w:color w:val="auto"/>
          <w:szCs w:val="22"/>
        </w:rPr>
        <w:t>.</w:t>
      </w:r>
    </w:p>
    <w:p w14:paraId="67E9BFAD" w14:textId="77777777" w:rsidR="00FF3DAA" w:rsidRPr="00841521" w:rsidRDefault="00FF3DAA" w:rsidP="00FF3DAA">
      <w:pPr>
        <w:spacing w:after="200" w:line="276" w:lineRule="auto"/>
        <w:contextualSpacing/>
        <w:rPr>
          <w:rFonts w:ascii="Proxima Nova" w:hAnsi="Proxima Nova"/>
          <w:sz w:val="22"/>
          <w:szCs w:val="22"/>
        </w:rPr>
      </w:pPr>
    </w:p>
    <w:p w14:paraId="5B911A4F" w14:textId="77777777" w:rsidR="00FF3DAA" w:rsidRPr="00841521" w:rsidRDefault="00FF3DAA" w:rsidP="00FF3DAA">
      <w:pPr>
        <w:spacing w:after="200" w:line="276" w:lineRule="auto"/>
        <w:contextualSpacing/>
        <w:rPr>
          <w:rFonts w:ascii="Proxima Nova" w:hAnsi="Proxima Nova"/>
          <w:sz w:val="22"/>
          <w:szCs w:val="22"/>
        </w:rPr>
      </w:pPr>
    </w:p>
    <w:p w14:paraId="68AB1F2A" w14:textId="77777777" w:rsidR="00FF3DAA" w:rsidRPr="00841521" w:rsidRDefault="00FF3DAA" w:rsidP="00FF3DAA">
      <w:pPr>
        <w:spacing w:after="200" w:line="276" w:lineRule="auto"/>
        <w:contextualSpacing/>
        <w:rPr>
          <w:rFonts w:ascii="Proxima Nova" w:hAnsi="Proxima Nova"/>
          <w:sz w:val="22"/>
          <w:szCs w:val="22"/>
        </w:rPr>
      </w:pPr>
    </w:p>
    <w:p w14:paraId="2C15E938" w14:textId="77777777" w:rsidR="008039F7" w:rsidRPr="00841521" w:rsidRDefault="008039F7" w:rsidP="008039F7">
      <w:pPr>
        <w:spacing w:after="200" w:line="276" w:lineRule="auto"/>
        <w:contextualSpacing/>
        <w:rPr>
          <w:rFonts w:ascii="Proxima Nova" w:hAnsi="Proxima Nova"/>
          <w:sz w:val="22"/>
          <w:szCs w:val="22"/>
        </w:rPr>
      </w:pPr>
      <w:r w:rsidRPr="00841521">
        <w:rPr>
          <w:rFonts w:ascii="Proxima Nova" w:hAnsi="Proxima Nova"/>
          <w:b/>
          <w:sz w:val="22"/>
          <w:szCs w:val="22"/>
        </w:rPr>
        <w:t>Personal qualities</w:t>
      </w:r>
    </w:p>
    <w:p w14:paraId="5FA0E461" w14:textId="77777777" w:rsidR="008039F7" w:rsidRPr="00841521" w:rsidRDefault="008039F7" w:rsidP="008039F7">
      <w:pPr>
        <w:rPr>
          <w:rFonts w:ascii="Proxima Nova" w:hAnsi="Proxima Nova"/>
          <w:sz w:val="22"/>
          <w:szCs w:val="22"/>
        </w:rPr>
      </w:pPr>
    </w:p>
    <w:p w14:paraId="3A6651AD" w14:textId="77777777" w:rsidR="008039F7" w:rsidRPr="00841521" w:rsidRDefault="008039F7" w:rsidP="008039F7">
      <w:pPr>
        <w:jc w:val="both"/>
        <w:rPr>
          <w:rFonts w:ascii="Proxima Nova" w:hAnsi="Proxima Nova" w:cs="Arial"/>
          <w:b/>
          <w:i/>
          <w:sz w:val="22"/>
          <w:szCs w:val="22"/>
        </w:rPr>
      </w:pPr>
      <w:r w:rsidRPr="00841521">
        <w:rPr>
          <w:rFonts w:ascii="Proxima Nova" w:hAnsi="Proxima Nova" w:cs="Arial"/>
          <w:b/>
          <w:i/>
          <w:sz w:val="22"/>
          <w:szCs w:val="22"/>
        </w:rPr>
        <w:t>Essential</w:t>
      </w:r>
    </w:p>
    <w:p w14:paraId="02583E08" w14:textId="77777777" w:rsidR="008039F7" w:rsidRPr="00841521" w:rsidRDefault="008039F7" w:rsidP="008039F7">
      <w:pPr>
        <w:pStyle w:val="ListParagraph"/>
        <w:spacing w:after="200" w:line="276" w:lineRule="auto"/>
        <w:ind w:left="360"/>
        <w:contextualSpacing/>
        <w:rPr>
          <w:rFonts w:ascii="Proxima Nova" w:hAnsi="Proxima Nova"/>
          <w:color w:val="auto"/>
          <w:szCs w:val="22"/>
        </w:rPr>
      </w:pPr>
    </w:p>
    <w:p w14:paraId="0E5066C4" w14:textId="77777777" w:rsidR="008039F7" w:rsidRPr="00841521" w:rsidRDefault="008039F7" w:rsidP="008039F7">
      <w:pPr>
        <w:pStyle w:val="ListParagraph"/>
        <w:numPr>
          <w:ilvl w:val="0"/>
          <w:numId w:val="13"/>
        </w:numPr>
        <w:spacing w:after="200" w:line="276" w:lineRule="auto"/>
        <w:contextualSpacing/>
        <w:rPr>
          <w:rFonts w:ascii="Proxima Nova" w:hAnsi="Proxima Nova"/>
          <w:color w:val="auto"/>
          <w:szCs w:val="22"/>
        </w:rPr>
      </w:pPr>
      <w:r w:rsidRPr="00841521">
        <w:rPr>
          <w:rFonts w:ascii="Proxima Nova" w:hAnsi="Proxima Nova"/>
          <w:color w:val="auto"/>
          <w:szCs w:val="22"/>
        </w:rPr>
        <w:t xml:space="preserve">Attention to detail </w:t>
      </w:r>
      <w:r w:rsidR="00263F3F" w:rsidRPr="00841521">
        <w:rPr>
          <w:rFonts w:ascii="Proxima Nova" w:hAnsi="Proxima Nova"/>
          <w:color w:val="auto"/>
          <w:szCs w:val="22"/>
        </w:rPr>
        <w:t>–</w:t>
      </w:r>
      <w:r w:rsidRPr="00841521">
        <w:rPr>
          <w:rFonts w:ascii="Proxima Nova" w:hAnsi="Proxima Nova"/>
          <w:color w:val="auto"/>
          <w:szCs w:val="22"/>
        </w:rPr>
        <w:t xml:space="preserve"> perform work</w:t>
      </w:r>
      <w:r w:rsidR="00C9053B" w:rsidRPr="00841521">
        <w:rPr>
          <w:rFonts w:ascii="Proxima Nova" w:hAnsi="Proxima Nova"/>
          <w:color w:val="auto"/>
          <w:szCs w:val="22"/>
        </w:rPr>
        <w:t xml:space="preserve"> thoroughly and with great accuracy</w:t>
      </w:r>
    </w:p>
    <w:p w14:paraId="3D8326FA" w14:textId="77777777" w:rsidR="008039F7" w:rsidRPr="00841521" w:rsidRDefault="008039F7" w:rsidP="008039F7">
      <w:pPr>
        <w:pStyle w:val="ListParagraph"/>
        <w:numPr>
          <w:ilvl w:val="0"/>
          <w:numId w:val="13"/>
        </w:numPr>
        <w:spacing w:after="200" w:line="276" w:lineRule="auto"/>
        <w:contextualSpacing/>
        <w:rPr>
          <w:rFonts w:ascii="Proxima Nova" w:hAnsi="Proxima Nova"/>
          <w:color w:val="auto"/>
          <w:szCs w:val="22"/>
        </w:rPr>
      </w:pPr>
      <w:r w:rsidRPr="00841521">
        <w:rPr>
          <w:rFonts w:ascii="Proxima Nova" w:hAnsi="Proxima Nova"/>
          <w:color w:val="auto"/>
          <w:szCs w:val="22"/>
        </w:rPr>
        <w:t xml:space="preserve">Strong work ethic – </w:t>
      </w:r>
      <w:r w:rsidR="00460FCD" w:rsidRPr="00841521">
        <w:rPr>
          <w:rFonts w:ascii="Proxima Nova" w:hAnsi="Proxima Nova"/>
          <w:color w:val="auto"/>
          <w:szCs w:val="22"/>
        </w:rPr>
        <w:t xml:space="preserve">be </w:t>
      </w:r>
      <w:r w:rsidRPr="00841521">
        <w:rPr>
          <w:rFonts w:ascii="Proxima Nova" w:hAnsi="Proxima Nova"/>
          <w:color w:val="auto"/>
          <w:szCs w:val="22"/>
        </w:rPr>
        <w:t xml:space="preserve">diligent, hard-working, </w:t>
      </w:r>
      <w:r w:rsidR="00263F3F" w:rsidRPr="00841521">
        <w:rPr>
          <w:rFonts w:ascii="Proxima Nova" w:hAnsi="Proxima Nova"/>
          <w:color w:val="auto"/>
          <w:szCs w:val="22"/>
        </w:rPr>
        <w:t>and reliable</w:t>
      </w:r>
    </w:p>
    <w:p w14:paraId="6B7B1105" w14:textId="77777777" w:rsidR="008039F7" w:rsidRPr="00841521" w:rsidRDefault="008039F7" w:rsidP="008039F7">
      <w:pPr>
        <w:pStyle w:val="ListParagraph"/>
        <w:numPr>
          <w:ilvl w:val="0"/>
          <w:numId w:val="13"/>
        </w:numPr>
        <w:spacing w:after="200" w:line="276" w:lineRule="auto"/>
        <w:contextualSpacing/>
        <w:rPr>
          <w:rFonts w:ascii="Proxima Nova" w:hAnsi="Proxima Nova"/>
          <w:color w:val="auto"/>
          <w:szCs w:val="22"/>
        </w:rPr>
      </w:pPr>
      <w:r w:rsidRPr="00841521">
        <w:rPr>
          <w:rFonts w:ascii="Proxima Nova" w:hAnsi="Proxima Nova"/>
          <w:color w:val="auto"/>
          <w:szCs w:val="22"/>
        </w:rPr>
        <w:t xml:space="preserve">Flexibility </w:t>
      </w:r>
      <w:r w:rsidR="00263F3F" w:rsidRPr="00841521">
        <w:rPr>
          <w:rFonts w:ascii="Proxima Nova" w:hAnsi="Proxima Nova"/>
          <w:color w:val="auto"/>
          <w:szCs w:val="22"/>
        </w:rPr>
        <w:t>–</w:t>
      </w:r>
      <w:r w:rsidRPr="00841521">
        <w:rPr>
          <w:rFonts w:ascii="Proxima Nova" w:hAnsi="Proxima Nova"/>
          <w:color w:val="auto"/>
          <w:szCs w:val="22"/>
        </w:rPr>
        <w:t xml:space="preserve"> adapt to new information, changing cond</w:t>
      </w:r>
      <w:r w:rsidR="00263F3F" w:rsidRPr="00841521">
        <w:rPr>
          <w:rFonts w:ascii="Proxima Nova" w:hAnsi="Proxima Nova"/>
          <w:color w:val="auto"/>
          <w:szCs w:val="22"/>
        </w:rPr>
        <w:t>itions, or unexpected obstacles</w:t>
      </w:r>
    </w:p>
    <w:p w14:paraId="6B48E29A" w14:textId="77777777" w:rsidR="008039F7" w:rsidRPr="00841521" w:rsidRDefault="008039F7" w:rsidP="008039F7">
      <w:pPr>
        <w:pStyle w:val="ListParagraph"/>
        <w:numPr>
          <w:ilvl w:val="0"/>
          <w:numId w:val="13"/>
        </w:numPr>
        <w:spacing w:after="200" w:line="276" w:lineRule="auto"/>
        <w:contextualSpacing/>
        <w:rPr>
          <w:rFonts w:ascii="Proxima Nova" w:hAnsi="Proxima Nova"/>
          <w:color w:val="auto"/>
          <w:szCs w:val="22"/>
        </w:rPr>
      </w:pPr>
      <w:r w:rsidRPr="00841521">
        <w:rPr>
          <w:rFonts w:ascii="Proxima Nova" w:hAnsi="Proxima Nova"/>
          <w:color w:val="auto"/>
          <w:szCs w:val="22"/>
        </w:rPr>
        <w:t xml:space="preserve">Interpersonal skills </w:t>
      </w:r>
      <w:r w:rsidR="00263F3F" w:rsidRPr="00841521">
        <w:rPr>
          <w:rFonts w:ascii="Proxima Nova" w:hAnsi="Proxima Nova"/>
          <w:color w:val="auto"/>
          <w:szCs w:val="22"/>
        </w:rPr>
        <w:t>–</w:t>
      </w:r>
      <w:r w:rsidRPr="00841521">
        <w:rPr>
          <w:rFonts w:ascii="Proxima Nova" w:hAnsi="Proxima Nova"/>
          <w:color w:val="auto"/>
          <w:szCs w:val="22"/>
        </w:rPr>
        <w:t xml:space="preserve"> show respect, </w:t>
      </w:r>
      <w:r w:rsidR="00263F3F" w:rsidRPr="00841521">
        <w:rPr>
          <w:rFonts w:ascii="Proxima Nova" w:hAnsi="Proxima Nova"/>
          <w:color w:val="auto"/>
          <w:szCs w:val="22"/>
        </w:rPr>
        <w:t>concern, and empathy for others</w:t>
      </w:r>
    </w:p>
    <w:p w14:paraId="662A1C76" w14:textId="77777777" w:rsidR="008039F7" w:rsidRPr="00841521" w:rsidRDefault="008039F7" w:rsidP="008039F7">
      <w:pPr>
        <w:pStyle w:val="ListParagraph"/>
        <w:numPr>
          <w:ilvl w:val="0"/>
          <w:numId w:val="13"/>
        </w:numPr>
        <w:spacing w:after="200" w:line="276" w:lineRule="auto"/>
        <w:contextualSpacing/>
        <w:rPr>
          <w:rFonts w:ascii="Proxima Nova" w:hAnsi="Proxima Nova"/>
          <w:color w:val="auto"/>
          <w:szCs w:val="22"/>
        </w:rPr>
      </w:pPr>
      <w:r w:rsidRPr="00841521">
        <w:rPr>
          <w:rFonts w:ascii="Proxima Nova" w:hAnsi="Proxima Nova"/>
          <w:bCs/>
          <w:color w:val="auto"/>
          <w:szCs w:val="22"/>
        </w:rPr>
        <w:t xml:space="preserve">Self-Management </w:t>
      </w:r>
      <w:r w:rsidRPr="00841521">
        <w:rPr>
          <w:rFonts w:ascii="Proxima Nova" w:hAnsi="Proxima Nova"/>
          <w:color w:val="auto"/>
          <w:szCs w:val="22"/>
        </w:rPr>
        <w:t>–</w:t>
      </w:r>
      <w:r w:rsidR="00263F3F" w:rsidRPr="00841521">
        <w:rPr>
          <w:rFonts w:ascii="Proxima Nova" w:hAnsi="Proxima Nova"/>
          <w:color w:val="auto"/>
          <w:szCs w:val="22"/>
        </w:rPr>
        <w:t xml:space="preserve"> </w:t>
      </w:r>
      <w:r w:rsidRPr="00841521">
        <w:rPr>
          <w:rFonts w:ascii="Proxima Nova" w:hAnsi="Proxima Nova"/>
          <w:color w:val="auto"/>
          <w:szCs w:val="22"/>
        </w:rPr>
        <w:t xml:space="preserve">meet </w:t>
      </w:r>
      <w:r w:rsidR="00263F3F" w:rsidRPr="00841521">
        <w:rPr>
          <w:rFonts w:ascii="Proxima Nova" w:hAnsi="Proxima Nova"/>
          <w:color w:val="auto"/>
          <w:szCs w:val="22"/>
        </w:rPr>
        <w:t>targets and follow instructions</w:t>
      </w:r>
      <w:r w:rsidRPr="00841521">
        <w:rPr>
          <w:rFonts w:ascii="Proxima Nova" w:hAnsi="Proxima Nova"/>
          <w:color w:val="auto"/>
          <w:szCs w:val="22"/>
        </w:rPr>
        <w:t xml:space="preserve"> </w:t>
      </w:r>
    </w:p>
    <w:p w14:paraId="7892D812" w14:textId="77777777" w:rsidR="00C9053B" w:rsidRPr="00841521" w:rsidRDefault="008039F7" w:rsidP="00C9053B">
      <w:pPr>
        <w:pStyle w:val="ListParagraph"/>
        <w:numPr>
          <w:ilvl w:val="0"/>
          <w:numId w:val="13"/>
        </w:numPr>
        <w:spacing w:after="200" w:line="276" w:lineRule="auto"/>
        <w:contextualSpacing/>
        <w:rPr>
          <w:rFonts w:ascii="Proxima Nova" w:hAnsi="Proxima Nova"/>
          <w:color w:val="auto"/>
          <w:szCs w:val="22"/>
        </w:rPr>
      </w:pPr>
      <w:r w:rsidRPr="00841521">
        <w:rPr>
          <w:rFonts w:ascii="Proxima Nova" w:hAnsi="Proxima Nova"/>
          <w:color w:val="auto"/>
          <w:szCs w:val="22"/>
        </w:rPr>
        <w:t>Delivering results – take personal responsibility for achieving th</w:t>
      </w:r>
      <w:r w:rsidR="00263F3F" w:rsidRPr="00841521">
        <w:rPr>
          <w:rFonts w:ascii="Proxima Nova" w:hAnsi="Proxima Nova"/>
          <w:color w:val="auto"/>
          <w:szCs w:val="22"/>
        </w:rPr>
        <w:t>e right results for the Library</w:t>
      </w:r>
    </w:p>
    <w:p w14:paraId="34781863" w14:textId="77777777" w:rsidR="00C9053B" w:rsidRPr="00841521" w:rsidRDefault="00460FCD" w:rsidP="00C9053B">
      <w:pPr>
        <w:pStyle w:val="ListParagraph"/>
        <w:numPr>
          <w:ilvl w:val="0"/>
          <w:numId w:val="13"/>
        </w:numPr>
        <w:spacing w:after="200" w:line="276" w:lineRule="auto"/>
        <w:contextualSpacing/>
        <w:rPr>
          <w:rFonts w:ascii="Proxima Nova" w:hAnsi="Proxima Nova"/>
          <w:color w:val="auto"/>
          <w:szCs w:val="22"/>
        </w:rPr>
      </w:pPr>
      <w:r w:rsidRPr="00841521">
        <w:rPr>
          <w:rFonts w:ascii="Proxima Nova" w:hAnsi="Proxima Nova"/>
          <w:color w:val="auto"/>
          <w:szCs w:val="22"/>
        </w:rPr>
        <w:t xml:space="preserve">Collections – demonstrate an </w:t>
      </w:r>
      <w:r w:rsidRPr="00841521">
        <w:rPr>
          <w:rFonts w:ascii="Proxima Nova" w:hAnsi="Proxima Nova" w:cs="Arial"/>
          <w:color w:val="auto"/>
          <w:szCs w:val="22"/>
        </w:rPr>
        <w:t>i</w:t>
      </w:r>
      <w:r w:rsidR="00C9053B" w:rsidRPr="00841521">
        <w:rPr>
          <w:rFonts w:ascii="Proxima Nova" w:hAnsi="Proxima Nova" w:cs="Arial"/>
          <w:color w:val="auto"/>
          <w:szCs w:val="22"/>
        </w:rPr>
        <w:t>nterest in</w:t>
      </w:r>
      <w:r w:rsidRPr="00841521">
        <w:rPr>
          <w:rFonts w:ascii="Proxima Nova" w:hAnsi="Proxima Nova" w:cs="Arial"/>
          <w:color w:val="auto"/>
          <w:szCs w:val="22"/>
        </w:rPr>
        <w:t>, and enthusiasm for,</w:t>
      </w:r>
      <w:r w:rsidR="00C9053B" w:rsidRPr="00841521">
        <w:rPr>
          <w:rFonts w:ascii="Proxima Nova" w:hAnsi="Proxima Nova" w:cs="Arial"/>
          <w:color w:val="auto"/>
          <w:szCs w:val="22"/>
        </w:rPr>
        <w:t xml:space="preserve"> library and archival material</w:t>
      </w:r>
      <w:r w:rsidRPr="00841521">
        <w:rPr>
          <w:rFonts w:ascii="Proxima Nova" w:hAnsi="Proxima Nova" w:cs="Arial"/>
          <w:color w:val="auto"/>
          <w:szCs w:val="22"/>
        </w:rPr>
        <w:t>s</w:t>
      </w:r>
    </w:p>
    <w:p w14:paraId="7E4C4C87" w14:textId="77777777" w:rsidR="008039F7" w:rsidRPr="00841521" w:rsidRDefault="008039F7" w:rsidP="008039F7">
      <w:pPr>
        <w:rPr>
          <w:rFonts w:ascii="Proxima Nova" w:hAnsi="Proxima Nova"/>
          <w:sz w:val="22"/>
          <w:szCs w:val="22"/>
        </w:rPr>
      </w:pPr>
    </w:p>
    <w:p w14:paraId="6E96A142" w14:textId="77777777" w:rsidR="00841521" w:rsidRDefault="008039F7" w:rsidP="008039F7">
      <w:pPr>
        <w:rPr>
          <w:rFonts w:ascii="Proxima Nova" w:hAnsi="Proxima Nova" w:cs="Arial"/>
          <w:b/>
          <w:sz w:val="22"/>
          <w:szCs w:val="22"/>
        </w:rPr>
      </w:pPr>
      <w:r w:rsidRPr="00841521">
        <w:rPr>
          <w:rFonts w:ascii="Proxima Nova" w:hAnsi="Proxima Nova"/>
          <w:sz w:val="22"/>
          <w:szCs w:val="22"/>
          <w:lang w:eastAsia="en-US"/>
        </w:rPr>
        <w:br/>
      </w:r>
    </w:p>
    <w:p w14:paraId="7E38EC15" w14:textId="77777777" w:rsidR="00841521" w:rsidRDefault="00841521" w:rsidP="008039F7">
      <w:pPr>
        <w:rPr>
          <w:rFonts w:ascii="Proxima Nova" w:hAnsi="Proxima Nova" w:cs="Arial"/>
          <w:b/>
          <w:sz w:val="22"/>
          <w:szCs w:val="22"/>
        </w:rPr>
      </w:pPr>
    </w:p>
    <w:p w14:paraId="68C5CEDF" w14:textId="77777777" w:rsidR="00841521" w:rsidRDefault="00841521" w:rsidP="008039F7">
      <w:pPr>
        <w:rPr>
          <w:rFonts w:ascii="Proxima Nova" w:hAnsi="Proxima Nova" w:cs="Arial"/>
          <w:b/>
          <w:sz w:val="22"/>
          <w:szCs w:val="22"/>
        </w:rPr>
      </w:pPr>
    </w:p>
    <w:p w14:paraId="079E3AEC" w14:textId="77777777" w:rsidR="00841521" w:rsidRDefault="00841521" w:rsidP="008039F7">
      <w:pPr>
        <w:rPr>
          <w:rFonts w:ascii="Proxima Nova" w:hAnsi="Proxima Nova" w:cs="Arial"/>
          <w:b/>
          <w:sz w:val="22"/>
          <w:szCs w:val="22"/>
        </w:rPr>
      </w:pPr>
    </w:p>
    <w:p w14:paraId="5020CA95" w14:textId="23B552DF" w:rsidR="008039F7" w:rsidRPr="00841521" w:rsidRDefault="008039F7" w:rsidP="008039F7">
      <w:pPr>
        <w:rPr>
          <w:rFonts w:ascii="Proxima Nova" w:hAnsi="Proxima Nova" w:cs="Arial"/>
          <w:b/>
          <w:sz w:val="22"/>
          <w:szCs w:val="22"/>
        </w:rPr>
      </w:pPr>
      <w:r w:rsidRPr="00841521">
        <w:rPr>
          <w:rFonts w:ascii="Proxima Nova" w:hAnsi="Proxima Nova" w:cs="Arial"/>
          <w:b/>
          <w:sz w:val="22"/>
          <w:szCs w:val="22"/>
        </w:rPr>
        <w:lastRenderedPageBreak/>
        <w:t>Experience</w:t>
      </w:r>
    </w:p>
    <w:p w14:paraId="15089391" w14:textId="77777777" w:rsidR="008039F7" w:rsidRPr="00841521" w:rsidRDefault="008039F7" w:rsidP="008039F7">
      <w:pPr>
        <w:rPr>
          <w:rFonts w:ascii="Proxima Nova" w:hAnsi="Proxima Nova" w:cs="Arial"/>
          <w:sz w:val="22"/>
          <w:szCs w:val="22"/>
        </w:rPr>
      </w:pPr>
    </w:p>
    <w:p w14:paraId="0511E890" w14:textId="77777777" w:rsidR="008039F7" w:rsidRPr="00841521" w:rsidRDefault="008039F7" w:rsidP="008039F7">
      <w:pPr>
        <w:rPr>
          <w:rFonts w:ascii="Proxima Nova" w:hAnsi="Proxima Nova" w:cs="Arial"/>
          <w:b/>
          <w:i/>
          <w:sz w:val="22"/>
          <w:szCs w:val="22"/>
        </w:rPr>
      </w:pPr>
      <w:r w:rsidRPr="00841521">
        <w:rPr>
          <w:rFonts w:ascii="Proxima Nova" w:hAnsi="Proxima Nova" w:cs="Arial"/>
          <w:b/>
          <w:i/>
          <w:sz w:val="22"/>
          <w:szCs w:val="22"/>
        </w:rPr>
        <w:t>Essential</w:t>
      </w:r>
    </w:p>
    <w:p w14:paraId="1B138959" w14:textId="77777777" w:rsidR="008039F7" w:rsidRPr="00841521" w:rsidRDefault="008039F7" w:rsidP="008039F7">
      <w:pPr>
        <w:jc w:val="both"/>
        <w:rPr>
          <w:rFonts w:ascii="Proxima Nova" w:hAnsi="Proxima Nova" w:cs="Arial"/>
          <w:sz w:val="22"/>
          <w:szCs w:val="22"/>
        </w:rPr>
      </w:pPr>
    </w:p>
    <w:p w14:paraId="5788D52D" w14:textId="18A14136" w:rsidR="00460FCD" w:rsidRPr="00841521" w:rsidRDefault="00460FCD" w:rsidP="008039F7">
      <w:pPr>
        <w:numPr>
          <w:ilvl w:val="0"/>
          <w:numId w:val="14"/>
        </w:numPr>
        <w:rPr>
          <w:rFonts w:ascii="Proxima Nova" w:hAnsi="Proxima Nova"/>
          <w:sz w:val="22"/>
          <w:szCs w:val="22"/>
        </w:rPr>
      </w:pPr>
      <w:r w:rsidRPr="00841521">
        <w:rPr>
          <w:rFonts w:ascii="Proxima Nova" w:hAnsi="Proxima Nova"/>
          <w:sz w:val="22"/>
          <w:szCs w:val="22"/>
        </w:rPr>
        <w:t>Hardware – recent experience of working with computers, mobile devises, and standard office equipment</w:t>
      </w:r>
      <w:r w:rsidR="006204D7" w:rsidRPr="00841521">
        <w:rPr>
          <w:rFonts w:ascii="Proxima Nova" w:hAnsi="Proxima Nova"/>
          <w:sz w:val="22"/>
          <w:szCs w:val="22"/>
        </w:rPr>
        <w:t>;</w:t>
      </w:r>
    </w:p>
    <w:p w14:paraId="376701E1" w14:textId="60218B9F" w:rsidR="00D02C9F" w:rsidRPr="00841521" w:rsidRDefault="008039F7" w:rsidP="00263F3F">
      <w:pPr>
        <w:pStyle w:val="ListParagraph"/>
        <w:numPr>
          <w:ilvl w:val="0"/>
          <w:numId w:val="14"/>
        </w:numPr>
        <w:rPr>
          <w:rFonts w:ascii="Proxima Nova" w:hAnsi="Proxima Nova"/>
          <w:color w:val="auto"/>
          <w:szCs w:val="22"/>
        </w:rPr>
      </w:pPr>
      <w:r w:rsidRPr="00841521">
        <w:rPr>
          <w:rFonts w:ascii="Proxima Nova" w:hAnsi="Proxima Nova"/>
          <w:color w:val="auto"/>
          <w:szCs w:val="22"/>
        </w:rPr>
        <w:t xml:space="preserve">Software – recent experience of </w:t>
      </w:r>
      <w:r w:rsidR="00460FCD" w:rsidRPr="00841521">
        <w:rPr>
          <w:rFonts w:ascii="Proxima Nova" w:hAnsi="Proxima Nova"/>
          <w:color w:val="auto"/>
          <w:szCs w:val="22"/>
        </w:rPr>
        <w:t>working</w:t>
      </w:r>
      <w:r w:rsidRPr="00841521">
        <w:rPr>
          <w:rFonts w:ascii="Proxima Nova" w:hAnsi="Proxima Nova"/>
          <w:color w:val="auto"/>
          <w:szCs w:val="22"/>
        </w:rPr>
        <w:t xml:space="preserve"> with </w:t>
      </w:r>
      <w:r w:rsidR="00460FCD" w:rsidRPr="00841521">
        <w:rPr>
          <w:rFonts w:ascii="Proxima Nova" w:hAnsi="Proxima Nova"/>
          <w:color w:val="auto"/>
          <w:szCs w:val="22"/>
        </w:rPr>
        <w:t>web browsers, online media applications</w:t>
      </w:r>
      <w:r w:rsidR="00CF1946" w:rsidRPr="00841521">
        <w:rPr>
          <w:rFonts w:ascii="Proxima Nova" w:hAnsi="Proxima Nova"/>
          <w:color w:val="auto"/>
          <w:szCs w:val="22"/>
        </w:rPr>
        <w:t xml:space="preserve"> </w:t>
      </w:r>
      <w:r w:rsidR="00460FCD" w:rsidRPr="00841521">
        <w:rPr>
          <w:rFonts w:ascii="Proxima Nova" w:hAnsi="Proxima Nova"/>
          <w:color w:val="auto"/>
          <w:szCs w:val="22"/>
        </w:rPr>
        <w:t xml:space="preserve">and </w:t>
      </w:r>
      <w:r w:rsidRPr="00841521">
        <w:rPr>
          <w:rFonts w:ascii="Proxima Nova" w:hAnsi="Proxima Nova"/>
          <w:color w:val="auto"/>
          <w:szCs w:val="22"/>
        </w:rPr>
        <w:t>basic software packages</w:t>
      </w:r>
      <w:r w:rsidR="00460FCD" w:rsidRPr="00841521">
        <w:rPr>
          <w:rFonts w:ascii="Proxima Nova" w:hAnsi="Proxima Nova"/>
          <w:color w:val="auto"/>
          <w:szCs w:val="22"/>
        </w:rPr>
        <w:t xml:space="preserve"> such as</w:t>
      </w:r>
      <w:r w:rsidRPr="00841521">
        <w:rPr>
          <w:rFonts w:ascii="Proxima Nova" w:hAnsi="Proxima Nova"/>
          <w:color w:val="auto"/>
          <w:szCs w:val="22"/>
        </w:rPr>
        <w:t xml:space="preserve"> M</w:t>
      </w:r>
      <w:r w:rsidR="00460FCD" w:rsidRPr="00841521">
        <w:rPr>
          <w:rFonts w:ascii="Proxima Nova" w:hAnsi="Proxima Nova"/>
          <w:color w:val="auto"/>
          <w:szCs w:val="22"/>
        </w:rPr>
        <w:t>icrosof</w:t>
      </w:r>
      <w:r w:rsidR="006204D7" w:rsidRPr="00841521">
        <w:rPr>
          <w:rFonts w:ascii="Proxima Nova" w:hAnsi="Proxima Nova"/>
          <w:color w:val="auto"/>
          <w:szCs w:val="22"/>
        </w:rPr>
        <w:t>t Word and Excel, or equivalents;</w:t>
      </w:r>
    </w:p>
    <w:p w14:paraId="5D597CD5" w14:textId="77777777" w:rsidR="00404173" w:rsidRPr="00841521" w:rsidRDefault="00404173" w:rsidP="00404173">
      <w:pPr>
        <w:pStyle w:val="ListParagraph"/>
        <w:ind w:left="360"/>
        <w:rPr>
          <w:rFonts w:ascii="Proxima Nova" w:hAnsi="Proxima Nova"/>
          <w:color w:val="auto"/>
          <w:szCs w:val="22"/>
        </w:rPr>
      </w:pPr>
    </w:p>
    <w:p w14:paraId="7F01F10E" w14:textId="77777777" w:rsidR="008039F7" w:rsidRPr="00841521" w:rsidRDefault="008039F7" w:rsidP="008039F7">
      <w:pPr>
        <w:rPr>
          <w:rFonts w:ascii="Proxima Nova" w:hAnsi="Proxima Nova" w:cs="Arial"/>
          <w:b/>
          <w:i/>
          <w:sz w:val="22"/>
          <w:szCs w:val="22"/>
        </w:rPr>
      </w:pPr>
      <w:r w:rsidRPr="00841521">
        <w:rPr>
          <w:rFonts w:ascii="Proxima Nova" w:hAnsi="Proxima Nova" w:cs="Arial"/>
          <w:b/>
          <w:i/>
          <w:sz w:val="22"/>
          <w:szCs w:val="22"/>
        </w:rPr>
        <w:t>Desirable</w:t>
      </w:r>
    </w:p>
    <w:p w14:paraId="0889A5B1" w14:textId="77777777" w:rsidR="008039F7" w:rsidRPr="00841521" w:rsidRDefault="008039F7" w:rsidP="008039F7">
      <w:pPr>
        <w:rPr>
          <w:rFonts w:ascii="Proxima Nova" w:hAnsi="Proxima Nova"/>
          <w:sz w:val="22"/>
          <w:szCs w:val="22"/>
        </w:rPr>
      </w:pPr>
    </w:p>
    <w:p w14:paraId="23A637AB" w14:textId="77777777" w:rsidR="008039F7" w:rsidRPr="00841521" w:rsidRDefault="009E7335" w:rsidP="008039F7">
      <w:pPr>
        <w:numPr>
          <w:ilvl w:val="0"/>
          <w:numId w:val="14"/>
        </w:numPr>
        <w:jc w:val="both"/>
        <w:rPr>
          <w:rFonts w:ascii="Proxima Nova" w:hAnsi="Proxima Nova" w:cs="Arial"/>
          <w:sz w:val="22"/>
          <w:szCs w:val="22"/>
        </w:rPr>
      </w:pPr>
      <w:r w:rsidRPr="00841521">
        <w:rPr>
          <w:rFonts w:ascii="Proxima Nova" w:hAnsi="Proxima Nova" w:cs="Arial"/>
          <w:sz w:val="22"/>
          <w:szCs w:val="22"/>
        </w:rPr>
        <w:t>Digitisation</w:t>
      </w:r>
      <w:r w:rsidR="008039F7" w:rsidRPr="00841521">
        <w:rPr>
          <w:rFonts w:ascii="Proxima Nova" w:hAnsi="Proxima Nova" w:cs="Arial"/>
          <w:sz w:val="22"/>
          <w:szCs w:val="22"/>
        </w:rPr>
        <w:t xml:space="preserve"> – recent experience of working wi</w:t>
      </w:r>
      <w:r w:rsidR="00263F3F" w:rsidRPr="00841521">
        <w:rPr>
          <w:rFonts w:ascii="Proxima Nova" w:hAnsi="Proxima Nova" w:cs="Arial"/>
          <w:sz w:val="22"/>
          <w:szCs w:val="22"/>
        </w:rPr>
        <w:t>th digital cameras and scanners</w:t>
      </w:r>
    </w:p>
    <w:p w14:paraId="65A93350" w14:textId="46E11771" w:rsidR="009E7335" w:rsidRPr="00841521" w:rsidRDefault="00460FCD" w:rsidP="00404173">
      <w:pPr>
        <w:numPr>
          <w:ilvl w:val="0"/>
          <w:numId w:val="14"/>
        </w:numPr>
        <w:rPr>
          <w:rFonts w:ascii="Proxima Nova" w:hAnsi="Proxima Nova"/>
          <w:sz w:val="22"/>
          <w:szCs w:val="22"/>
        </w:rPr>
      </w:pPr>
      <w:r w:rsidRPr="00841521">
        <w:rPr>
          <w:rFonts w:ascii="Proxima Nova" w:hAnsi="Proxima Nova"/>
          <w:sz w:val="22"/>
          <w:szCs w:val="22"/>
        </w:rPr>
        <w:t>Collections Care – experience of handling fragile, rare and unique cultural and heritage materials</w:t>
      </w:r>
    </w:p>
    <w:p w14:paraId="27226C5D" w14:textId="4019A8A3" w:rsidR="009E7335" w:rsidRPr="00841521" w:rsidRDefault="009E7335" w:rsidP="00460FCD">
      <w:pPr>
        <w:numPr>
          <w:ilvl w:val="0"/>
          <w:numId w:val="14"/>
        </w:numPr>
        <w:rPr>
          <w:rFonts w:ascii="Proxima Nova" w:hAnsi="Proxima Nova"/>
          <w:sz w:val="22"/>
          <w:szCs w:val="22"/>
        </w:rPr>
      </w:pPr>
      <w:r w:rsidRPr="00841521">
        <w:rPr>
          <w:rFonts w:ascii="Proxima Nova" w:hAnsi="Proxima Nova"/>
          <w:sz w:val="22"/>
          <w:szCs w:val="22"/>
        </w:rPr>
        <w:t>Copyright – experience of identifying the copyright status of library or archival materials</w:t>
      </w:r>
    </w:p>
    <w:p w14:paraId="6EA3FFA1" w14:textId="77777777" w:rsidR="009E7335" w:rsidRPr="00841521" w:rsidRDefault="009E7335" w:rsidP="00460FCD">
      <w:pPr>
        <w:numPr>
          <w:ilvl w:val="0"/>
          <w:numId w:val="14"/>
        </w:numPr>
        <w:rPr>
          <w:rFonts w:ascii="Proxima Nova" w:hAnsi="Proxima Nova"/>
          <w:sz w:val="22"/>
          <w:szCs w:val="22"/>
        </w:rPr>
      </w:pPr>
      <w:r w:rsidRPr="00841521">
        <w:rPr>
          <w:rFonts w:ascii="Proxima Nova" w:hAnsi="Proxima Nova"/>
          <w:sz w:val="22"/>
          <w:szCs w:val="22"/>
        </w:rPr>
        <w:t>Software – recent experience of working with Microsof</w:t>
      </w:r>
      <w:r w:rsidR="00263F3F" w:rsidRPr="00841521">
        <w:rPr>
          <w:rFonts w:ascii="Proxima Nova" w:hAnsi="Proxima Nova"/>
          <w:sz w:val="22"/>
          <w:szCs w:val="22"/>
        </w:rPr>
        <w:t>t Access software or equivalent</w:t>
      </w:r>
    </w:p>
    <w:p w14:paraId="2492A725" w14:textId="77777777" w:rsidR="00F300C1" w:rsidRPr="00841521" w:rsidRDefault="00F300C1" w:rsidP="008039F7">
      <w:pPr>
        <w:pStyle w:val="ListParagraph"/>
        <w:ind w:left="-180"/>
        <w:rPr>
          <w:rFonts w:ascii="Proxima Nova" w:hAnsi="Proxima Nova" w:cs="Arial"/>
          <w:b/>
          <w:color w:val="auto"/>
          <w:szCs w:val="22"/>
        </w:rPr>
      </w:pPr>
    </w:p>
    <w:p w14:paraId="29230066" w14:textId="77777777" w:rsidR="00F300C1" w:rsidRPr="00841521" w:rsidRDefault="00F300C1" w:rsidP="00A67C41">
      <w:pPr>
        <w:ind w:left="-142" w:hanging="709"/>
        <w:rPr>
          <w:rFonts w:ascii="Proxima Nova" w:hAnsi="Proxima Nova" w:cs="Arial"/>
          <w:b/>
          <w:i/>
          <w:sz w:val="22"/>
          <w:szCs w:val="22"/>
        </w:rPr>
      </w:pPr>
    </w:p>
    <w:p w14:paraId="40C9CC96" w14:textId="77777777" w:rsidR="00B17F01" w:rsidRPr="00841521" w:rsidRDefault="00B17F01" w:rsidP="00A67C41">
      <w:pPr>
        <w:tabs>
          <w:tab w:val="left" w:pos="360"/>
        </w:tabs>
        <w:ind w:left="-142" w:hanging="709"/>
        <w:rPr>
          <w:rFonts w:ascii="Proxima Nova" w:hAnsi="Proxima Nova" w:cs="Arial"/>
          <w:sz w:val="22"/>
          <w:szCs w:val="22"/>
        </w:rPr>
      </w:pPr>
    </w:p>
    <w:p w14:paraId="18BA6206" w14:textId="77777777" w:rsidR="00B17F01" w:rsidRPr="00841521" w:rsidRDefault="00B17F01" w:rsidP="00A67C41">
      <w:pPr>
        <w:tabs>
          <w:tab w:val="left" w:pos="360"/>
        </w:tabs>
        <w:ind w:left="-142" w:hanging="709"/>
        <w:rPr>
          <w:rFonts w:ascii="Proxima Nova" w:hAnsi="Proxima Nova" w:cs="Arial"/>
          <w:sz w:val="22"/>
          <w:szCs w:val="22"/>
        </w:rPr>
      </w:pPr>
    </w:p>
    <w:p w14:paraId="414F3741" w14:textId="77777777" w:rsidR="002C123B" w:rsidRPr="00841521" w:rsidRDefault="002C123B" w:rsidP="00A67C41">
      <w:pPr>
        <w:ind w:hanging="851"/>
        <w:rPr>
          <w:rFonts w:ascii="Proxima Nova" w:hAnsi="Proxima Nova" w:cs="Arial"/>
          <w:b/>
          <w:sz w:val="22"/>
          <w:szCs w:val="22"/>
        </w:rPr>
      </w:pPr>
      <w:r w:rsidRPr="00841521">
        <w:rPr>
          <w:rFonts w:ascii="Proxima Nova" w:hAnsi="Proxima Nova" w:cs="Arial"/>
          <w:b/>
          <w:sz w:val="22"/>
          <w:szCs w:val="22"/>
        </w:rPr>
        <w:t>Further Information:</w:t>
      </w:r>
    </w:p>
    <w:p w14:paraId="17077F80" w14:textId="77777777" w:rsidR="002C123B" w:rsidRPr="00841521" w:rsidRDefault="002C123B" w:rsidP="00A67C41">
      <w:pPr>
        <w:ind w:hanging="851"/>
        <w:rPr>
          <w:rFonts w:ascii="Proxima Nova" w:hAnsi="Proxima Nova" w:cs="Arial"/>
          <w:b/>
          <w:sz w:val="22"/>
          <w:szCs w:val="22"/>
        </w:rPr>
      </w:pPr>
    </w:p>
    <w:p w14:paraId="15B2FE89" w14:textId="77777777" w:rsidR="002C123B" w:rsidRPr="00841521" w:rsidRDefault="002C123B" w:rsidP="00A67C41">
      <w:pPr>
        <w:tabs>
          <w:tab w:val="left" w:pos="-851"/>
          <w:tab w:val="left" w:pos="1440"/>
        </w:tabs>
        <w:ind w:left="-851"/>
        <w:rPr>
          <w:rFonts w:ascii="Proxima Nova" w:hAnsi="Proxima Nova" w:cs="Arial"/>
          <w:sz w:val="22"/>
          <w:szCs w:val="22"/>
        </w:rPr>
      </w:pPr>
      <w:r w:rsidRPr="00841521">
        <w:rPr>
          <w:rFonts w:ascii="Proxima Nova" w:hAnsi="Proxima Nova" w:cs="Arial"/>
          <w:sz w:val="22"/>
          <w:szCs w:val="22"/>
        </w:rPr>
        <w:t xml:space="preserve">Applicants are asked to provide a written statement saying how their skills match the person specification and demonstrate the value and relevance of their experience to the post. </w:t>
      </w:r>
    </w:p>
    <w:p w14:paraId="0EDB879E" w14:textId="77777777" w:rsidR="0025569E" w:rsidRPr="00841521" w:rsidRDefault="0025569E" w:rsidP="00A67C41">
      <w:pPr>
        <w:tabs>
          <w:tab w:val="left" w:pos="1440"/>
        </w:tabs>
        <w:ind w:hanging="851"/>
        <w:rPr>
          <w:rFonts w:ascii="Proxima Nova" w:hAnsi="Proxima Nova" w:cs="Arial"/>
          <w:sz w:val="22"/>
          <w:szCs w:val="22"/>
        </w:rPr>
      </w:pPr>
    </w:p>
    <w:p w14:paraId="16EE7492" w14:textId="77777777" w:rsidR="002C123B" w:rsidRPr="00841521" w:rsidRDefault="002C123B" w:rsidP="00A67C41">
      <w:pPr>
        <w:tabs>
          <w:tab w:val="left" w:pos="1440"/>
        </w:tabs>
        <w:ind w:hanging="851"/>
        <w:rPr>
          <w:rFonts w:ascii="Proxima Nova" w:hAnsi="Proxima Nova" w:cs="Arial"/>
          <w:sz w:val="22"/>
          <w:szCs w:val="22"/>
        </w:rPr>
      </w:pPr>
    </w:p>
    <w:p w14:paraId="54FAB30B" w14:textId="77777777" w:rsidR="00F64B69" w:rsidRPr="00841521" w:rsidRDefault="00F64B69" w:rsidP="00F64B69">
      <w:pPr>
        <w:tabs>
          <w:tab w:val="left" w:pos="1440"/>
        </w:tabs>
        <w:ind w:left="-851"/>
        <w:rPr>
          <w:rFonts w:ascii="Proxima Nova" w:hAnsi="Proxima Nova" w:cs="Arial"/>
          <w:b/>
          <w:sz w:val="22"/>
          <w:szCs w:val="22"/>
        </w:rPr>
      </w:pPr>
      <w:r w:rsidRPr="00841521">
        <w:rPr>
          <w:rFonts w:ascii="Proxima Nova" w:hAnsi="Proxima Nova" w:cs="Arial"/>
          <w:b/>
          <w:sz w:val="22"/>
          <w:szCs w:val="22"/>
        </w:rPr>
        <w:t xml:space="preserve">Selection Procedures: </w:t>
      </w:r>
      <w:r w:rsidRPr="00841521">
        <w:rPr>
          <w:rFonts w:ascii="Proxima Nova" w:hAnsi="Proxima Nova" w:cs="Arial"/>
          <w:sz w:val="22"/>
          <w:szCs w:val="22"/>
        </w:rPr>
        <w:t>The applicants who meet the criteria based on the job description and the person specification and who demo</w:t>
      </w:r>
      <w:r w:rsidR="00D721AF" w:rsidRPr="00841521">
        <w:rPr>
          <w:rFonts w:ascii="Proxima Nova" w:hAnsi="Proxima Nova" w:cs="Arial"/>
          <w:sz w:val="22"/>
          <w:szCs w:val="22"/>
        </w:rPr>
        <w:t>nstrate this in their written</w:t>
      </w:r>
      <w:r w:rsidRPr="00841521">
        <w:rPr>
          <w:rFonts w:ascii="Proxima Nova" w:hAnsi="Proxima Nova" w:cs="Arial"/>
          <w:sz w:val="22"/>
          <w:szCs w:val="22"/>
        </w:rPr>
        <w:t xml:space="preserve"> statement will be selected for interview</w:t>
      </w:r>
      <w:r w:rsidRPr="00841521">
        <w:rPr>
          <w:rFonts w:ascii="Proxima Nova" w:hAnsi="Proxima Nova" w:cs="Arial"/>
          <w:b/>
          <w:sz w:val="22"/>
          <w:szCs w:val="22"/>
        </w:rPr>
        <w:t>.</w:t>
      </w:r>
    </w:p>
    <w:p w14:paraId="30B39B11" w14:textId="77777777" w:rsidR="0055446E" w:rsidRPr="00841521" w:rsidRDefault="0055446E" w:rsidP="00A67C41">
      <w:pPr>
        <w:tabs>
          <w:tab w:val="left" w:pos="1440"/>
        </w:tabs>
        <w:ind w:left="-851"/>
        <w:rPr>
          <w:rFonts w:ascii="Proxima Nova" w:hAnsi="Proxima Nova" w:cs="Arial"/>
          <w:b/>
          <w:sz w:val="22"/>
          <w:szCs w:val="22"/>
        </w:rPr>
      </w:pPr>
    </w:p>
    <w:p w14:paraId="7550AE7E" w14:textId="77777777" w:rsidR="0055446E" w:rsidRPr="00841521" w:rsidRDefault="0055446E" w:rsidP="0055446E">
      <w:pPr>
        <w:tabs>
          <w:tab w:val="left" w:pos="1440"/>
        </w:tabs>
        <w:ind w:left="-851"/>
        <w:rPr>
          <w:rFonts w:ascii="Proxima Nova" w:hAnsi="Proxima Nova" w:cs="Arial"/>
          <w:sz w:val="22"/>
          <w:szCs w:val="22"/>
        </w:rPr>
      </w:pPr>
      <w:r w:rsidRPr="00841521">
        <w:rPr>
          <w:rFonts w:ascii="Proxima Nova" w:hAnsi="Proxima Nova" w:cs="Arial"/>
          <w:iCs/>
          <w:sz w:val="22"/>
          <w:szCs w:val="22"/>
        </w:rPr>
        <w:t>Please note that the successful candidate will be subject to Basic Disclosure Scotland security clearance.</w:t>
      </w:r>
    </w:p>
    <w:sectPr w:rsidR="0055446E" w:rsidRPr="00841521" w:rsidSect="00F300C1">
      <w:headerReference w:type="default" r:id="rId9"/>
      <w:pgSz w:w="11906" w:h="16838"/>
      <w:pgMar w:top="1440" w:right="1106" w:bottom="568"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D55D3" w14:textId="77777777" w:rsidR="00D670A3" w:rsidRDefault="00D670A3">
      <w:r>
        <w:separator/>
      </w:r>
    </w:p>
  </w:endnote>
  <w:endnote w:type="continuationSeparator" w:id="0">
    <w:p w14:paraId="7B924AD4" w14:textId="77777777" w:rsidR="00D670A3" w:rsidRDefault="00D6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33AD7" w14:textId="77777777" w:rsidR="00D670A3" w:rsidRDefault="00D670A3">
      <w:r>
        <w:separator/>
      </w:r>
    </w:p>
  </w:footnote>
  <w:footnote w:type="continuationSeparator" w:id="0">
    <w:p w14:paraId="69C93035" w14:textId="77777777" w:rsidR="00D670A3" w:rsidRDefault="00D67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03EB8" w14:textId="77777777" w:rsidR="001A0227" w:rsidRDefault="00C75A31" w:rsidP="00FD4237">
    <w:pPr>
      <w:pStyle w:val="Header"/>
      <w:jc w:val="right"/>
    </w:pPr>
    <w:r>
      <w:rPr>
        <w:noProof/>
      </w:rPr>
      <w:drawing>
        <wp:inline distT="0" distB="0" distL="0" distR="0" wp14:anchorId="6F5A0821" wp14:editId="6BF6D219">
          <wp:extent cx="1895475" cy="904875"/>
          <wp:effectExtent l="0" t="0" r="9525" b="9525"/>
          <wp:docPr id="1" name="Picture 1" descr="C:\Users\ce003jm\Desktop\BRAND LAUNCH\For launch\National Library of Scotland logos\National Library of Scotland_Logo_Masters_RGB_JPEG\National Library of Scotland_Logo_Master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003jm\Desktop\BRAND LAUNCH\For launch\National Library of Scotland logos\National Library of Scotland_Logo_Masters_RGB_JPEG\National Library of Scotland_Logo_Masters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719" t="17659" r="10547" b="15239"/>
                  <a:stretch/>
                </pic:blipFill>
                <pic:spPr bwMode="auto">
                  <a:xfrm>
                    <a:off x="0" y="0"/>
                    <a:ext cx="1895475" cy="9048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410"/>
    <w:multiLevelType w:val="hybridMultilevel"/>
    <w:tmpl w:val="A648C090"/>
    <w:lvl w:ilvl="0" w:tplc="08090001">
      <w:start w:val="1"/>
      <w:numFmt w:val="bullet"/>
      <w:lvlText w:val=""/>
      <w:lvlJc w:val="left"/>
      <w:pPr>
        <w:tabs>
          <w:tab w:val="num" w:pos="1926"/>
        </w:tabs>
        <w:ind w:left="1926" w:hanging="360"/>
      </w:pPr>
      <w:rPr>
        <w:rFonts w:ascii="Symbol" w:hAnsi="Symbol" w:hint="default"/>
      </w:rPr>
    </w:lvl>
    <w:lvl w:ilvl="1" w:tplc="08090003">
      <w:start w:val="1"/>
      <w:numFmt w:val="bullet"/>
      <w:lvlText w:val="o"/>
      <w:lvlJc w:val="left"/>
      <w:pPr>
        <w:tabs>
          <w:tab w:val="num" w:pos="2466"/>
        </w:tabs>
        <w:ind w:left="2466" w:hanging="360"/>
      </w:pPr>
      <w:rPr>
        <w:rFonts w:ascii="Courier New" w:hAnsi="Courier New" w:hint="default"/>
      </w:rPr>
    </w:lvl>
    <w:lvl w:ilvl="2" w:tplc="08090005" w:tentative="1">
      <w:start w:val="1"/>
      <w:numFmt w:val="bullet"/>
      <w:lvlText w:val=""/>
      <w:lvlJc w:val="left"/>
      <w:pPr>
        <w:tabs>
          <w:tab w:val="num" w:pos="3186"/>
        </w:tabs>
        <w:ind w:left="3186" w:hanging="360"/>
      </w:pPr>
      <w:rPr>
        <w:rFonts w:ascii="Wingdings" w:hAnsi="Wingdings" w:hint="default"/>
      </w:rPr>
    </w:lvl>
    <w:lvl w:ilvl="3" w:tplc="08090001" w:tentative="1">
      <w:start w:val="1"/>
      <w:numFmt w:val="bullet"/>
      <w:lvlText w:val=""/>
      <w:lvlJc w:val="left"/>
      <w:pPr>
        <w:tabs>
          <w:tab w:val="num" w:pos="3906"/>
        </w:tabs>
        <w:ind w:left="3906" w:hanging="360"/>
      </w:pPr>
      <w:rPr>
        <w:rFonts w:ascii="Symbol" w:hAnsi="Symbol" w:hint="default"/>
      </w:rPr>
    </w:lvl>
    <w:lvl w:ilvl="4" w:tplc="08090003" w:tentative="1">
      <w:start w:val="1"/>
      <w:numFmt w:val="bullet"/>
      <w:lvlText w:val="o"/>
      <w:lvlJc w:val="left"/>
      <w:pPr>
        <w:tabs>
          <w:tab w:val="num" w:pos="4626"/>
        </w:tabs>
        <w:ind w:left="4626" w:hanging="360"/>
      </w:pPr>
      <w:rPr>
        <w:rFonts w:ascii="Courier New" w:hAnsi="Courier New" w:hint="default"/>
      </w:rPr>
    </w:lvl>
    <w:lvl w:ilvl="5" w:tplc="08090005" w:tentative="1">
      <w:start w:val="1"/>
      <w:numFmt w:val="bullet"/>
      <w:lvlText w:val=""/>
      <w:lvlJc w:val="left"/>
      <w:pPr>
        <w:tabs>
          <w:tab w:val="num" w:pos="5346"/>
        </w:tabs>
        <w:ind w:left="5346" w:hanging="360"/>
      </w:pPr>
      <w:rPr>
        <w:rFonts w:ascii="Wingdings" w:hAnsi="Wingdings" w:hint="default"/>
      </w:rPr>
    </w:lvl>
    <w:lvl w:ilvl="6" w:tplc="08090001" w:tentative="1">
      <w:start w:val="1"/>
      <w:numFmt w:val="bullet"/>
      <w:lvlText w:val=""/>
      <w:lvlJc w:val="left"/>
      <w:pPr>
        <w:tabs>
          <w:tab w:val="num" w:pos="6066"/>
        </w:tabs>
        <w:ind w:left="6066" w:hanging="360"/>
      </w:pPr>
      <w:rPr>
        <w:rFonts w:ascii="Symbol" w:hAnsi="Symbol" w:hint="default"/>
      </w:rPr>
    </w:lvl>
    <w:lvl w:ilvl="7" w:tplc="08090003" w:tentative="1">
      <w:start w:val="1"/>
      <w:numFmt w:val="bullet"/>
      <w:lvlText w:val="o"/>
      <w:lvlJc w:val="left"/>
      <w:pPr>
        <w:tabs>
          <w:tab w:val="num" w:pos="6786"/>
        </w:tabs>
        <w:ind w:left="6786" w:hanging="360"/>
      </w:pPr>
      <w:rPr>
        <w:rFonts w:ascii="Courier New" w:hAnsi="Courier New" w:hint="default"/>
      </w:rPr>
    </w:lvl>
    <w:lvl w:ilvl="8" w:tplc="08090005" w:tentative="1">
      <w:start w:val="1"/>
      <w:numFmt w:val="bullet"/>
      <w:lvlText w:val=""/>
      <w:lvlJc w:val="left"/>
      <w:pPr>
        <w:tabs>
          <w:tab w:val="num" w:pos="7506"/>
        </w:tabs>
        <w:ind w:left="7506" w:hanging="360"/>
      </w:pPr>
      <w:rPr>
        <w:rFonts w:ascii="Wingdings" w:hAnsi="Wingdings" w:hint="default"/>
      </w:rPr>
    </w:lvl>
  </w:abstractNum>
  <w:abstractNum w:abstractNumId="1">
    <w:nsid w:val="01B51B1F"/>
    <w:multiLevelType w:val="hybridMultilevel"/>
    <w:tmpl w:val="7EDE735C"/>
    <w:lvl w:ilvl="0" w:tplc="2F646C80">
      <w:start w:val="2449"/>
      <w:numFmt w:val="bullet"/>
      <w:lvlText w:val=""/>
      <w:lvlJc w:val="left"/>
      <w:pPr>
        <w:tabs>
          <w:tab w:val="num" w:pos="-180"/>
        </w:tabs>
        <w:ind w:left="-180" w:hanging="360"/>
      </w:pPr>
      <w:rPr>
        <w:rFonts w:ascii="Symbol" w:eastAsia="Times New Roman" w:hAnsi="Symbol"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
    <w:nsid w:val="02971C63"/>
    <w:multiLevelType w:val="hybridMultilevel"/>
    <w:tmpl w:val="684A60F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07D05FC5"/>
    <w:multiLevelType w:val="hybridMultilevel"/>
    <w:tmpl w:val="BB14976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4">
    <w:nsid w:val="0A5516B5"/>
    <w:multiLevelType w:val="hybridMultilevel"/>
    <w:tmpl w:val="53763BA0"/>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62575D"/>
    <w:multiLevelType w:val="hybridMultilevel"/>
    <w:tmpl w:val="FB581650"/>
    <w:lvl w:ilvl="0" w:tplc="08090001">
      <w:start w:val="1"/>
      <w:numFmt w:val="bullet"/>
      <w:lvlText w:val=""/>
      <w:lvlJc w:val="left"/>
      <w:pPr>
        <w:tabs>
          <w:tab w:val="num" w:pos="-180"/>
        </w:tabs>
        <w:ind w:left="-180" w:hanging="360"/>
      </w:pPr>
      <w:rPr>
        <w:rFonts w:ascii="Symbol" w:hAnsi="Symbol" w:hint="default"/>
      </w:rPr>
    </w:lvl>
    <w:lvl w:ilvl="1" w:tplc="FFFFFFFF">
      <w:start w:val="1"/>
      <w:numFmt w:val="bullet"/>
      <w:lvlText w:val=""/>
      <w:lvlJc w:val="left"/>
      <w:pPr>
        <w:tabs>
          <w:tab w:val="num" w:pos="540"/>
        </w:tabs>
        <w:ind w:left="540" w:hanging="360"/>
      </w:pPr>
      <w:rPr>
        <w:rFonts w:ascii="Symbol" w:hAnsi="Symbo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6">
    <w:nsid w:val="1B287EFF"/>
    <w:multiLevelType w:val="hybridMultilevel"/>
    <w:tmpl w:val="43DEFBC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7">
    <w:nsid w:val="2EB0492D"/>
    <w:multiLevelType w:val="hybridMultilevel"/>
    <w:tmpl w:val="3BDA6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5024D8A"/>
    <w:multiLevelType w:val="hybridMultilevel"/>
    <w:tmpl w:val="CE7CF5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D8A1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34E2573"/>
    <w:multiLevelType w:val="hybridMultilevel"/>
    <w:tmpl w:val="D4F8CB34"/>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B842BFC"/>
    <w:multiLevelType w:val="hybridMultilevel"/>
    <w:tmpl w:val="3B7A2E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D205979"/>
    <w:multiLevelType w:val="hybridMultilevel"/>
    <w:tmpl w:val="9918B4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68902E2E"/>
    <w:multiLevelType w:val="hybridMultilevel"/>
    <w:tmpl w:val="D138FEF2"/>
    <w:lvl w:ilvl="0" w:tplc="74DA3BF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D224B0A"/>
    <w:multiLevelType w:val="hybridMultilevel"/>
    <w:tmpl w:val="35E0376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5"/>
  </w:num>
  <w:num w:numId="4">
    <w:abstractNumId w:val="1"/>
  </w:num>
  <w:num w:numId="5">
    <w:abstractNumId w:val="4"/>
  </w:num>
  <w:num w:numId="6">
    <w:abstractNumId w:val="8"/>
  </w:num>
  <w:num w:numId="7">
    <w:abstractNumId w:val="10"/>
  </w:num>
  <w:num w:numId="8">
    <w:abstractNumId w:val="2"/>
  </w:num>
  <w:num w:numId="9">
    <w:abstractNumId w:val="6"/>
  </w:num>
  <w:num w:numId="10">
    <w:abstractNumId w:val="3"/>
  </w:num>
  <w:num w:numId="11">
    <w:abstractNumId w:val="0"/>
  </w:num>
  <w:num w:numId="12">
    <w:abstractNumId w:val="13"/>
  </w:num>
  <w:num w:numId="13">
    <w:abstractNumId w:val="1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69"/>
    <w:rsid w:val="00001C47"/>
    <w:rsid w:val="00003A5D"/>
    <w:rsid w:val="0002324E"/>
    <w:rsid w:val="00036087"/>
    <w:rsid w:val="00045626"/>
    <w:rsid w:val="00047E4F"/>
    <w:rsid w:val="00057303"/>
    <w:rsid w:val="00057490"/>
    <w:rsid w:val="000661BC"/>
    <w:rsid w:val="000722E0"/>
    <w:rsid w:val="00072994"/>
    <w:rsid w:val="000734CE"/>
    <w:rsid w:val="00097905"/>
    <w:rsid w:val="000B0D09"/>
    <w:rsid w:val="000B2788"/>
    <w:rsid w:val="000C0A52"/>
    <w:rsid w:val="000C167F"/>
    <w:rsid w:val="000C239A"/>
    <w:rsid w:val="000C2963"/>
    <w:rsid w:val="000C4B48"/>
    <w:rsid w:val="000D0C46"/>
    <w:rsid w:val="000D1829"/>
    <w:rsid w:val="000D49C6"/>
    <w:rsid w:val="000E08B5"/>
    <w:rsid w:val="000E4FC9"/>
    <w:rsid w:val="000E6242"/>
    <w:rsid w:val="000F0E5D"/>
    <w:rsid w:val="00100E4D"/>
    <w:rsid w:val="0010345E"/>
    <w:rsid w:val="00122510"/>
    <w:rsid w:val="001226CA"/>
    <w:rsid w:val="00126F43"/>
    <w:rsid w:val="00144A41"/>
    <w:rsid w:val="00157496"/>
    <w:rsid w:val="00161EEC"/>
    <w:rsid w:val="00163BA3"/>
    <w:rsid w:val="001663F3"/>
    <w:rsid w:val="00170922"/>
    <w:rsid w:val="00185E99"/>
    <w:rsid w:val="00187306"/>
    <w:rsid w:val="001A0227"/>
    <w:rsid w:val="001A27BE"/>
    <w:rsid w:val="001A5986"/>
    <w:rsid w:val="001B2070"/>
    <w:rsid w:val="001B5C74"/>
    <w:rsid w:val="001C2A86"/>
    <w:rsid w:val="001D3CA1"/>
    <w:rsid w:val="001D5056"/>
    <w:rsid w:val="001D5179"/>
    <w:rsid w:val="001E52D5"/>
    <w:rsid w:val="001F29D7"/>
    <w:rsid w:val="001F31C7"/>
    <w:rsid w:val="00204E0C"/>
    <w:rsid w:val="00204E3E"/>
    <w:rsid w:val="00217E9D"/>
    <w:rsid w:val="00220A85"/>
    <w:rsid w:val="00226FAB"/>
    <w:rsid w:val="00255003"/>
    <w:rsid w:val="0025569E"/>
    <w:rsid w:val="002620B8"/>
    <w:rsid w:val="002633CB"/>
    <w:rsid w:val="00263F3F"/>
    <w:rsid w:val="00264A11"/>
    <w:rsid w:val="00273FBA"/>
    <w:rsid w:val="002868F6"/>
    <w:rsid w:val="00293EBB"/>
    <w:rsid w:val="002A48AE"/>
    <w:rsid w:val="002C123B"/>
    <w:rsid w:val="002D2D54"/>
    <w:rsid w:val="002D5D93"/>
    <w:rsid w:val="002F1567"/>
    <w:rsid w:val="0032540C"/>
    <w:rsid w:val="00330443"/>
    <w:rsid w:val="00335B0D"/>
    <w:rsid w:val="00336AE9"/>
    <w:rsid w:val="003408CE"/>
    <w:rsid w:val="003445D5"/>
    <w:rsid w:val="00356390"/>
    <w:rsid w:val="003567FC"/>
    <w:rsid w:val="00357472"/>
    <w:rsid w:val="00372DAC"/>
    <w:rsid w:val="0037580D"/>
    <w:rsid w:val="00375CB3"/>
    <w:rsid w:val="003832C9"/>
    <w:rsid w:val="00395027"/>
    <w:rsid w:val="003A2163"/>
    <w:rsid w:val="003B172A"/>
    <w:rsid w:val="003D162F"/>
    <w:rsid w:val="003D376A"/>
    <w:rsid w:val="003D37B3"/>
    <w:rsid w:val="003D4445"/>
    <w:rsid w:val="003D55A8"/>
    <w:rsid w:val="003D695E"/>
    <w:rsid w:val="003E5E35"/>
    <w:rsid w:val="003F15FF"/>
    <w:rsid w:val="003F1F85"/>
    <w:rsid w:val="00400AB5"/>
    <w:rsid w:val="004016A3"/>
    <w:rsid w:val="00404173"/>
    <w:rsid w:val="0040611D"/>
    <w:rsid w:val="00406334"/>
    <w:rsid w:val="004063D3"/>
    <w:rsid w:val="004101BA"/>
    <w:rsid w:val="00410D02"/>
    <w:rsid w:val="00412950"/>
    <w:rsid w:val="0041400D"/>
    <w:rsid w:val="00417DEE"/>
    <w:rsid w:val="00430AD2"/>
    <w:rsid w:val="0045003E"/>
    <w:rsid w:val="00451C6A"/>
    <w:rsid w:val="00452246"/>
    <w:rsid w:val="00453B9A"/>
    <w:rsid w:val="00460FCD"/>
    <w:rsid w:val="004744ED"/>
    <w:rsid w:val="0048079B"/>
    <w:rsid w:val="004814AC"/>
    <w:rsid w:val="00483952"/>
    <w:rsid w:val="00484459"/>
    <w:rsid w:val="004845A7"/>
    <w:rsid w:val="00490994"/>
    <w:rsid w:val="004914B6"/>
    <w:rsid w:val="004966B9"/>
    <w:rsid w:val="004A5120"/>
    <w:rsid w:val="004A513C"/>
    <w:rsid w:val="004B2535"/>
    <w:rsid w:val="004B6EC8"/>
    <w:rsid w:val="004C0770"/>
    <w:rsid w:val="004C7763"/>
    <w:rsid w:val="004C7DBB"/>
    <w:rsid w:val="004E35C1"/>
    <w:rsid w:val="004F5D47"/>
    <w:rsid w:val="005006A8"/>
    <w:rsid w:val="00525DBA"/>
    <w:rsid w:val="005274C9"/>
    <w:rsid w:val="00546866"/>
    <w:rsid w:val="00547953"/>
    <w:rsid w:val="00547FCC"/>
    <w:rsid w:val="0055446E"/>
    <w:rsid w:val="00555B2A"/>
    <w:rsid w:val="005639B1"/>
    <w:rsid w:val="00571350"/>
    <w:rsid w:val="00585319"/>
    <w:rsid w:val="00587EA7"/>
    <w:rsid w:val="00591EEA"/>
    <w:rsid w:val="005963C6"/>
    <w:rsid w:val="005A0634"/>
    <w:rsid w:val="005A151A"/>
    <w:rsid w:val="005A267F"/>
    <w:rsid w:val="005A5AE5"/>
    <w:rsid w:val="005A5CD1"/>
    <w:rsid w:val="005A6F5A"/>
    <w:rsid w:val="005D419C"/>
    <w:rsid w:val="005F74E5"/>
    <w:rsid w:val="0060076A"/>
    <w:rsid w:val="00600A37"/>
    <w:rsid w:val="00606BFD"/>
    <w:rsid w:val="00610211"/>
    <w:rsid w:val="0061174E"/>
    <w:rsid w:val="00612CB4"/>
    <w:rsid w:val="006204D7"/>
    <w:rsid w:val="00625F8E"/>
    <w:rsid w:val="00626D54"/>
    <w:rsid w:val="00634A45"/>
    <w:rsid w:val="006403B5"/>
    <w:rsid w:val="00644A0B"/>
    <w:rsid w:val="00654055"/>
    <w:rsid w:val="0065407E"/>
    <w:rsid w:val="00654D22"/>
    <w:rsid w:val="0067491D"/>
    <w:rsid w:val="006841E2"/>
    <w:rsid w:val="006B1A43"/>
    <w:rsid w:val="006C3707"/>
    <w:rsid w:val="006C7DBE"/>
    <w:rsid w:val="006D2555"/>
    <w:rsid w:val="006E1FB4"/>
    <w:rsid w:val="00703982"/>
    <w:rsid w:val="00716886"/>
    <w:rsid w:val="00726215"/>
    <w:rsid w:val="0074310A"/>
    <w:rsid w:val="0075645C"/>
    <w:rsid w:val="0076400B"/>
    <w:rsid w:val="00765D5C"/>
    <w:rsid w:val="00777EA1"/>
    <w:rsid w:val="00786441"/>
    <w:rsid w:val="00786D9F"/>
    <w:rsid w:val="007906A6"/>
    <w:rsid w:val="007A0C85"/>
    <w:rsid w:val="007A2425"/>
    <w:rsid w:val="007A26BC"/>
    <w:rsid w:val="007A42AA"/>
    <w:rsid w:val="007A4469"/>
    <w:rsid w:val="007B50D2"/>
    <w:rsid w:val="007B70E2"/>
    <w:rsid w:val="007C3818"/>
    <w:rsid w:val="007D0E98"/>
    <w:rsid w:val="007D215C"/>
    <w:rsid w:val="007E0D4E"/>
    <w:rsid w:val="007E16B5"/>
    <w:rsid w:val="007E3212"/>
    <w:rsid w:val="007E7797"/>
    <w:rsid w:val="007F6241"/>
    <w:rsid w:val="007F7A54"/>
    <w:rsid w:val="00801696"/>
    <w:rsid w:val="008038FA"/>
    <w:rsid w:val="008039F7"/>
    <w:rsid w:val="00811FE5"/>
    <w:rsid w:val="008155CF"/>
    <w:rsid w:val="0081684C"/>
    <w:rsid w:val="008253C6"/>
    <w:rsid w:val="00835E41"/>
    <w:rsid w:val="00837A1F"/>
    <w:rsid w:val="00841521"/>
    <w:rsid w:val="00844199"/>
    <w:rsid w:val="008520A7"/>
    <w:rsid w:val="00853858"/>
    <w:rsid w:val="00856219"/>
    <w:rsid w:val="00856777"/>
    <w:rsid w:val="008570F7"/>
    <w:rsid w:val="00857810"/>
    <w:rsid w:val="008656E4"/>
    <w:rsid w:val="00870316"/>
    <w:rsid w:val="00883BE2"/>
    <w:rsid w:val="008840C8"/>
    <w:rsid w:val="00887DCB"/>
    <w:rsid w:val="008B344C"/>
    <w:rsid w:val="008B5925"/>
    <w:rsid w:val="008B61F4"/>
    <w:rsid w:val="008D597B"/>
    <w:rsid w:val="008D6FBC"/>
    <w:rsid w:val="008E2BEC"/>
    <w:rsid w:val="008F11E1"/>
    <w:rsid w:val="008F1FD7"/>
    <w:rsid w:val="00912B2C"/>
    <w:rsid w:val="00916E39"/>
    <w:rsid w:val="00917664"/>
    <w:rsid w:val="00927781"/>
    <w:rsid w:val="009301C5"/>
    <w:rsid w:val="00930C4F"/>
    <w:rsid w:val="0095094B"/>
    <w:rsid w:val="00951D3C"/>
    <w:rsid w:val="00952124"/>
    <w:rsid w:val="00967D6C"/>
    <w:rsid w:val="00971130"/>
    <w:rsid w:val="0097721F"/>
    <w:rsid w:val="009A210E"/>
    <w:rsid w:val="009A4C8E"/>
    <w:rsid w:val="009A7C80"/>
    <w:rsid w:val="009B4869"/>
    <w:rsid w:val="009C4A8A"/>
    <w:rsid w:val="009E2B56"/>
    <w:rsid w:val="009E38FD"/>
    <w:rsid w:val="009E529C"/>
    <w:rsid w:val="009E7335"/>
    <w:rsid w:val="009F0231"/>
    <w:rsid w:val="009F44F5"/>
    <w:rsid w:val="00A017D7"/>
    <w:rsid w:val="00A13E71"/>
    <w:rsid w:val="00A262C5"/>
    <w:rsid w:val="00A35348"/>
    <w:rsid w:val="00A37447"/>
    <w:rsid w:val="00A55BD7"/>
    <w:rsid w:val="00A62D3F"/>
    <w:rsid w:val="00A67C41"/>
    <w:rsid w:val="00A72AA9"/>
    <w:rsid w:val="00A80F9E"/>
    <w:rsid w:val="00A872B9"/>
    <w:rsid w:val="00A92CA5"/>
    <w:rsid w:val="00A960F9"/>
    <w:rsid w:val="00AA0D57"/>
    <w:rsid w:val="00AB0920"/>
    <w:rsid w:val="00AB3F8B"/>
    <w:rsid w:val="00AC2DA0"/>
    <w:rsid w:val="00AC442D"/>
    <w:rsid w:val="00AC7F01"/>
    <w:rsid w:val="00AD70F9"/>
    <w:rsid w:val="00AE3A72"/>
    <w:rsid w:val="00AE4827"/>
    <w:rsid w:val="00AF0EEC"/>
    <w:rsid w:val="00AF593A"/>
    <w:rsid w:val="00B10197"/>
    <w:rsid w:val="00B12B95"/>
    <w:rsid w:val="00B13A74"/>
    <w:rsid w:val="00B156AC"/>
    <w:rsid w:val="00B17F01"/>
    <w:rsid w:val="00B20CD8"/>
    <w:rsid w:val="00B2159C"/>
    <w:rsid w:val="00B25F37"/>
    <w:rsid w:val="00B447B7"/>
    <w:rsid w:val="00B50858"/>
    <w:rsid w:val="00B52C51"/>
    <w:rsid w:val="00B6451F"/>
    <w:rsid w:val="00B712EA"/>
    <w:rsid w:val="00B72D99"/>
    <w:rsid w:val="00B75D10"/>
    <w:rsid w:val="00BA2640"/>
    <w:rsid w:val="00BC1AE0"/>
    <w:rsid w:val="00BC30B1"/>
    <w:rsid w:val="00BC7FE7"/>
    <w:rsid w:val="00BD030A"/>
    <w:rsid w:val="00BD1D19"/>
    <w:rsid w:val="00BD41F7"/>
    <w:rsid w:val="00BD60BA"/>
    <w:rsid w:val="00BD6EA3"/>
    <w:rsid w:val="00BD71CC"/>
    <w:rsid w:val="00BF7167"/>
    <w:rsid w:val="00BF7C55"/>
    <w:rsid w:val="00C06415"/>
    <w:rsid w:val="00C122A3"/>
    <w:rsid w:val="00C122E1"/>
    <w:rsid w:val="00C20D53"/>
    <w:rsid w:val="00C25B5D"/>
    <w:rsid w:val="00C321B8"/>
    <w:rsid w:val="00C47D74"/>
    <w:rsid w:val="00C55B06"/>
    <w:rsid w:val="00C56B56"/>
    <w:rsid w:val="00C75A31"/>
    <w:rsid w:val="00C9053B"/>
    <w:rsid w:val="00CA1B9F"/>
    <w:rsid w:val="00CA4084"/>
    <w:rsid w:val="00CA60FF"/>
    <w:rsid w:val="00CA6292"/>
    <w:rsid w:val="00CA69C9"/>
    <w:rsid w:val="00CC0B43"/>
    <w:rsid w:val="00CC3D23"/>
    <w:rsid w:val="00CC7F04"/>
    <w:rsid w:val="00CD0DCA"/>
    <w:rsid w:val="00CD2408"/>
    <w:rsid w:val="00CD5DD2"/>
    <w:rsid w:val="00CE0A73"/>
    <w:rsid w:val="00CE1F8A"/>
    <w:rsid w:val="00CF1946"/>
    <w:rsid w:val="00D02C9F"/>
    <w:rsid w:val="00D07A80"/>
    <w:rsid w:val="00D103D5"/>
    <w:rsid w:val="00D160FC"/>
    <w:rsid w:val="00D23C81"/>
    <w:rsid w:val="00D24EA5"/>
    <w:rsid w:val="00D34D4C"/>
    <w:rsid w:val="00D421B0"/>
    <w:rsid w:val="00D464BD"/>
    <w:rsid w:val="00D465F9"/>
    <w:rsid w:val="00D466AE"/>
    <w:rsid w:val="00D5310E"/>
    <w:rsid w:val="00D53987"/>
    <w:rsid w:val="00D566B9"/>
    <w:rsid w:val="00D670A3"/>
    <w:rsid w:val="00D721AF"/>
    <w:rsid w:val="00D912C6"/>
    <w:rsid w:val="00DA0E11"/>
    <w:rsid w:val="00DA2405"/>
    <w:rsid w:val="00DA47A6"/>
    <w:rsid w:val="00DA6EDB"/>
    <w:rsid w:val="00DB2874"/>
    <w:rsid w:val="00DC2629"/>
    <w:rsid w:val="00DD08DE"/>
    <w:rsid w:val="00DE05C8"/>
    <w:rsid w:val="00DE0EF4"/>
    <w:rsid w:val="00DE7506"/>
    <w:rsid w:val="00E039DD"/>
    <w:rsid w:val="00E2144F"/>
    <w:rsid w:val="00E21893"/>
    <w:rsid w:val="00E229B0"/>
    <w:rsid w:val="00E22D20"/>
    <w:rsid w:val="00E3472B"/>
    <w:rsid w:val="00E36EB2"/>
    <w:rsid w:val="00E41C17"/>
    <w:rsid w:val="00E41CAA"/>
    <w:rsid w:val="00E4691D"/>
    <w:rsid w:val="00E568D7"/>
    <w:rsid w:val="00E5787D"/>
    <w:rsid w:val="00E63A18"/>
    <w:rsid w:val="00E70016"/>
    <w:rsid w:val="00E707F5"/>
    <w:rsid w:val="00E7257E"/>
    <w:rsid w:val="00E73339"/>
    <w:rsid w:val="00E849C6"/>
    <w:rsid w:val="00E948B6"/>
    <w:rsid w:val="00EA36DB"/>
    <w:rsid w:val="00EB194F"/>
    <w:rsid w:val="00EB1EBD"/>
    <w:rsid w:val="00EB375F"/>
    <w:rsid w:val="00EB682D"/>
    <w:rsid w:val="00EC3EC9"/>
    <w:rsid w:val="00EC4553"/>
    <w:rsid w:val="00EC5FF8"/>
    <w:rsid w:val="00ED1E4D"/>
    <w:rsid w:val="00ED58F9"/>
    <w:rsid w:val="00EE5E73"/>
    <w:rsid w:val="00EF1A7F"/>
    <w:rsid w:val="00F01130"/>
    <w:rsid w:val="00F0254F"/>
    <w:rsid w:val="00F11CA9"/>
    <w:rsid w:val="00F1476C"/>
    <w:rsid w:val="00F16373"/>
    <w:rsid w:val="00F20C54"/>
    <w:rsid w:val="00F241FA"/>
    <w:rsid w:val="00F300C1"/>
    <w:rsid w:val="00F3369B"/>
    <w:rsid w:val="00F33DAE"/>
    <w:rsid w:val="00F5424F"/>
    <w:rsid w:val="00F573D0"/>
    <w:rsid w:val="00F57F4D"/>
    <w:rsid w:val="00F64B69"/>
    <w:rsid w:val="00F76F54"/>
    <w:rsid w:val="00F86FCF"/>
    <w:rsid w:val="00F91BF6"/>
    <w:rsid w:val="00F9733F"/>
    <w:rsid w:val="00FA1E3D"/>
    <w:rsid w:val="00FA62E4"/>
    <w:rsid w:val="00FB0159"/>
    <w:rsid w:val="00FB180B"/>
    <w:rsid w:val="00FB6D82"/>
    <w:rsid w:val="00FC0E9B"/>
    <w:rsid w:val="00FC3B6B"/>
    <w:rsid w:val="00FD4237"/>
    <w:rsid w:val="00FE587A"/>
    <w:rsid w:val="00FF2EED"/>
    <w:rsid w:val="00FF3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9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uiPriority w:val="99"/>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uiPriority w:val="99"/>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FEC2-D636-4364-98F0-2675643B3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4292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JD Template new nls logo</vt:lpstr>
    </vt:vector>
  </TitlesOfParts>
  <Company>National Library of Scotland</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new nls logo</dc:title>
  <dc:creator>cs747gc</dc:creator>
  <cp:lastModifiedBy>nlsuser</cp:lastModifiedBy>
  <cp:revision>3</cp:revision>
  <cp:lastPrinted>2013-03-13T15:10:00Z</cp:lastPrinted>
  <dcterms:created xsi:type="dcterms:W3CDTF">2018-07-20T07:13:00Z</dcterms:created>
  <dcterms:modified xsi:type="dcterms:W3CDTF">2018-08-07T11:16:00Z</dcterms:modified>
</cp:coreProperties>
</file>